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Roboto" w:hAnsi="Roboto"/>
          <w:b/>
          <w:bCs/>
          <w:color w:val="555555"/>
          <w:sz w:val="21"/>
          <w:szCs w:val="21"/>
          <w:bdr w:val="single" w:sz="2" w:space="0" w:color="E5E7EB" w:frame="1"/>
        </w:rPr>
        <w:t>Call for expression of interest (EoI): Service Provider/Design Agency for WaterAid Nepal</w:t>
      </w:r>
    </w:p>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WaterAid </w:t>
      </w:r>
      <w:r>
        <w:rPr>
          <w:rFonts w:ascii="Roboto" w:hAnsi="Roboto"/>
          <w:color w:val="555555"/>
          <w:sz w:val="21"/>
          <w:szCs w:val="21"/>
          <w:bdr w:val="single" w:sz="2" w:space="0" w:color="E5E7EB" w:frame="1"/>
        </w:rPr>
        <w:t>is an international not-for-profit organization, established in 1981, determined to make clean water, decent toilets, and good hygiene practices normal for everyone, everywhere within a generation. We change millions of lives every year, working in 26 countries to provide clean water, decent toilets, and good hygiene. WaterAid has been working in Nepal since 1987. We team up with local partners, technical experts, governments, and communities to support the delivery of integrated WASH services and hygiene behaviour change programme in hard-to-reach communities, helping to transform lives. </w:t>
      </w:r>
    </w:p>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Applicant are requested to submit a technical and financial proposal outlining methodology, detailed budget, and CV of proposed resource persons that highlights previous similar work experience. While submitting the financial proposal, applicants are requested to submit a tentative/approximate figure for each assignment aforementioned. The financial proposal will be reviewed based on the clarity of the annual proposed budget and best bid. Based on the volume of assignment, each assignment may be coupled with respective ToR in the future and request for fresh financial proposal during the need. Service Provider/organisation should have valid PAN/VAT registration, latest year tax clearance certificate i.e for F/Y 2080/81 and company registration to be permitted to perform this task.</w:t>
      </w:r>
    </w:p>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Proposal along with the requested company documents can be submitted through email address: </w:t>
      </w:r>
      <w:r>
        <w:rPr>
          <w:rFonts w:ascii="Roboto" w:hAnsi="Roboto"/>
          <w:b/>
          <w:bCs/>
          <w:color w:val="555555"/>
          <w:sz w:val="21"/>
          <w:szCs w:val="21"/>
          <w:bdr w:val="single" w:sz="2" w:space="0" w:color="E5E7EB" w:frame="1"/>
        </w:rPr>
        <w:t>nepal-procurement@wateraid.org</w:t>
      </w:r>
      <w:r>
        <w:rPr>
          <w:rFonts w:ascii="Roboto" w:hAnsi="Roboto"/>
          <w:color w:val="555555"/>
          <w:sz w:val="21"/>
          <w:szCs w:val="21"/>
          <w:bdr w:val="single" w:sz="2" w:space="0" w:color="E5E7EB" w:frame="1"/>
        </w:rPr>
        <w:t> converted in PDF file within</w:t>
      </w:r>
      <w:r>
        <w:rPr>
          <w:rFonts w:ascii="Roboto" w:hAnsi="Roboto"/>
          <w:b/>
          <w:bCs/>
          <w:color w:val="555555"/>
          <w:sz w:val="21"/>
          <w:szCs w:val="21"/>
          <w:bdr w:val="single" w:sz="2" w:space="0" w:color="E5E7EB" w:frame="1"/>
        </w:rPr>
        <w:t> 3rd June 2025</w:t>
      </w:r>
      <w:r>
        <w:rPr>
          <w:rFonts w:ascii="Roboto" w:hAnsi="Roboto"/>
          <w:color w:val="555555"/>
          <w:sz w:val="21"/>
          <w:szCs w:val="21"/>
          <w:bdr w:val="single" w:sz="2" w:space="0" w:color="E5E7EB" w:frame="1"/>
        </w:rPr>
        <w:t>.</w:t>
      </w:r>
    </w:p>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detailed ToR is available through the link shared with this advertisement.</w:t>
      </w:r>
    </w:p>
    <w:p w:rsidR="002C3287" w:rsidRDefault="002C3287" w:rsidP="002C3287">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hyperlink r:id="rId4" w:history="1">
        <w:r>
          <w:rPr>
            <w:rStyle w:val="Hyperlink"/>
            <w:rFonts w:ascii="Roboto" w:hAnsi="Roboto"/>
            <w:b/>
            <w:bCs/>
            <w:color w:val="007BFF"/>
            <w:sz w:val="21"/>
            <w:szCs w:val="21"/>
            <w:bdr w:val="single" w:sz="2" w:space="0" w:color="E5E7EB" w:frame="1"/>
          </w:rPr>
          <w:t>https://docs.google.com/document/d/sd=true</w:t>
        </w:r>
      </w:hyperlink>
    </w:p>
    <w:p w:rsidR="00516398" w:rsidRDefault="00516398">
      <w:bookmarkStart w:id="0" w:name="_GoBack"/>
      <w:bookmarkEnd w:id="0"/>
    </w:p>
    <w:sectPr w:rsidR="0051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B5"/>
    <w:rsid w:val="002C3287"/>
    <w:rsid w:val="00516398"/>
    <w:rsid w:val="005C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16A31-03B2-44E9-93DB-5198B330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3t4SUIelwpijPKDgNn9S2YQ5UwZLjnPk/edit?usp=sharing&amp;ouid=10675514812980602561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2025-05-28T11:05:00Z</dcterms:created>
  <dcterms:modified xsi:type="dcterms:W3CDTF">2025-05-28T11:05:00Z</dcterms:modified>
</cp:coreProperties>
</file>