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D0" w:rsidRPr="00C02DD0" w:rsidRDefault="00C02DD0" w:rsidP="00C02DD0">
      <w:pPr>
        <w:spacing w:after="150" w:line="240" w:lineRule="auto"/>
        <w:rPr>
          <w:rFonts w:ascii="Times New Roman" w:eastAsia="Times New Roman" w:hAnsi="Times New Roman" w:cs="Times New Roman"/>
          <w:sz w:val="29"/>
          <w:szCs w:val="29"/>
        </w:rPr>
      </w:pPr>
      <w:r w:rsidRPr="00C02DD0">
        <w:rPr>
          <w:rFonts w:ascii="Times New Roman" w:eastAsia="Times New Roman" w:hAnsi="Times New Roman" w:cs="Times New Roman"/>
          <w:sz w:val="29"/>
          <w:szCs w:val="29"/>
        </w:rPr>
        <w:t>Community Development Centre (CDC)</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sz w:val="24"/>
          <w:szCs w:val="24"/>
        </w:rPr>
      </w:pPr>
      <w:r w:rsidRPr="00C02DD0">
        <w:rPr>
          <w:rFonts w:ascii="Times New Roman" w:eastAsia="Times New Roman" w:hAnsi="Times New Roman" w:cs="Times New Roman"/>
          <w:sz w:val="24"/>
          <w:szCs w:val="24"/>
        </w:rPr>
        <w:t>CDC Doti is a Provincial non-profit organization, NGO working for the social and economic empowerment of people under the vulnerable zone and community. It was established on 16/09/2049 B.S and has been serving since 30 years for the same cause for social empowerment, inclusive and quality access to education, Disaster Preparedness and Humanitarian Response. Over the period since its inception, CDC has had long experience working with government, international non-government agencies, community based organization in various sectors of social and economic development. In addition, CDC supports community capacity strengthening for rural development, community groups and people on advocacy development in various sectors. CDC believes in human potentials and strives to empower social well-being, community-led development, accountability to community, donors and stakeholders, government and non-government agencies. In this period CDC Doti has developed strong networking, professional relationship among various organizations, networks and structures in the district and province . CDC has hands-on experience on social development, capacity strengthening of local level government, community based organization in Nepal.</w:t>
      </w:r>
    </w:p>
    <w:p w:rsidR="00C02DD0" w:rsidRPr="00C02DD0" w:rsidRDefault="00C02DD0" w:rsidP="00C02DD0">
      <w:pPr>
        <w:pBdr>
          <w:top w:val="single" w:sz="2" w:space="0" w:color="E5E7EB"/>
          <w:left w:val="single" w:sz="2" w:space="0" w:color="E5E7EB"/>
          <w:bottom w:val="single" w:sz="6" w:space="0" w:color="EFEFEF"/>
          <w:right w:val="single" w:sz="2" w:space="0" w:color="E5E7EB"/>
        </w:pBdr>
        <w:spacing w:before="150" w:after="150" w:line="240" w:lineRule="auto"/>
        <w:outlineLvl w:val="1"/>
        <w:rPr>
          <w:rFonts w:ascii="Times New Roman" w:eastAsia="Times New Roman" w:hAnsi="Times New Roman" w:cs="Times New Roman"/>
          <w:caps/>
          <w:sz w:val="36"/>
          <w:szCs w:val="36"/>
        </w:rPr>
      </w:pPr>
      <w:r w:rsidRPr="00C02DD0">
        <w:rPr>
          <w:rFonts w:ascii="Times New Roman" w:eastAsia="Times New Roman" w:hAnsi="Times New Roman" w:cs="Times New Roman"/>
          <w:caps/>
          <w:sz w:val="36"/>
          <w:szCs w:val="36"/>
          <w:bdr w:val="single" w:sz="2" w:space="6" w:color="E5E7EB" w:frame="1"/>
          <w:shd w:val="clear" w:color="auto" w:fill="EFEFEF"/>
        </w:rPr>
        <w:t>Details / requirements:</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Times New Roman" w:eastAsia="Times New Roman" w:hAnsi="Times New Roman" w:cs="Times New Roman"/>
          <w:sz w:val="24"/>
          <w:szCs w:val="24"/>
          <w:bdr w:val="single" w:sz="2" w:space="0" w:color="E5E7EB" w:frame="1"/>
        </w:rPr>
      </w:pPr>
      <w:r w:rsidRPr="00C02DD0">
        <w:rPr>
          <w:rFonts w:ascii="Tahoma" w:eastAsia="Times New Roman" w:hAnsi="Tahoma" w:cs="Tahoma"/>
          <w:sz w:val="24"/>
          <w:szCs w:val="24"/>
          <w:bdr w:val="single" w:sz="2" w:space="0" w:color="E5E7EB" w:frame="1"/>
        </w:rPr>
        <w:t>﻿</w:t>
      </w:r>
      <w:r w:rsidRPr="00C02DD0">
        <w:rPr>
          <w:rFonts w:ascii="Tahoma" w:eastAsia="Times New Roman" w:hAnsi="Tahoma" w:cs="Tahoma"/>
          <w:b/>
          <w:bCs/>
          <w:sz w:val="24"/>
          <w:szCs w:val="24"/>
          <w:bdr w:val="single" w:sz="2" w:space="0" w:color="E5E7EB" w:frame="1"/>
        </w:rPr>
        <w:t>﻿</w:t>
      </w:r>
      <w:r w:rsidRPr="00C02DD0">
        <w:rPr>
          <w:rFonts w:ascii="Nirmala UI" w:eastAsia="Times New Roman" w:hAnsi="Nirmala UI" w:cs="Nirmala UI"/>
          <w:b/>
          <w:bCs/>
          <w:sz w:val="24"/>
          <w:szCs w:val="24"/>
          <w:bdr w:val="single" w:sz="2" w:space="0" w:color="E5E7EB" w:frame="1"/>
        </w:rPr>
        <w:t>निमार्ण</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सामग्री</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खरिदका</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लागि</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सिलबन्दी</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Times New Roman" w:eastAsia="Times New Roman" w:hAnsi="Times New Roman" w:cs="Times New Roman"/>
          <w:sz w:val="24"/>
          <w:szCs w:val="24"/>
          <w:bdr w:val="single" w:sz="2" w:space="0" w:color="E5E7EB" w:frame="1"/>
        </w:rPr>
      </w:pPr>
      <w:r w:rsidRPr="00C02DD0">
        <w:rPr>
          <w:rFonts w:ascii="Nirmala UI" w:eastAsia="Times New Roman" w:hAnsi="Nirmala UI" w:cs="Nirmala UI"/>
          <w:b/>
          <w:bCs/>
          <w:sz w:val="24"/>
          <w:szCs w:val="24"/>
          <w:bdr w:val="single" w:sz="2" w:space="0" w:color="E5E7EB" w:frame="1"/>
        </w:rPr>
        <w:t>दरभाउ</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पत्र</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आह्वानको</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सूचना</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Times New Roman" w:eastAsia="Times New Roman" w:hAnsi="Times New Roman" w:cs="Times New Roman"/>
          <w:sz w:val="24"/>
          <w:szCs w:val="24"/>
          <w:bdr w:val="single" w:sz="2" w:space="0" w:color="E5E7EB" w:frame="1"/>
        </w:rPr>
      </w:pPr>
      <w:r w:rsidRPr="00C02DD0">
        <w:rPr>
          <w:rFonts w:ascii="Nirmala UI" w:eastAsia="Times New Roman" w:hAnsi="Nirmala UI" w:cs="Nirmala UI"/>
          <w:b/>
          <w:bCs/>
          <w:sz w:val="24"/>
          <w:szCs w:val="24"/>
          <w:u w:val="single"/>
          <w:bdr w:val="single" w:sz="2" w:space="0" w:color="E5E7EB" w:frame="1"/>
        </w:rPr>
        <w:t>मिति</w:t>
      </w:r>
      <w:r w:rsidRPr="00C02DD0">
        <w:rPr>
          <w:rFonts w:ascii="Times New Roman" w:eastAsia="Times New Roman" w:hAnsi="Times New Roman" w:cs="Times New Roman"/>
          <w:b/>
          <w:bCs/>
          <w:sz w:val="24"/>
          <w:szCs w:val="24"/>
          <w:u w:val="single"/>
          <w:bdr w:val="single" w:sz="2" w:space="0" w:color="E5E7EB" w:frame="1"/>
        </w:rPr>
        <w:t xml:space="preserve"> </w:t>
      </w:r>
      <w:r w:rsidRPr="00C02DD0">
        <w:rPr>
          <w:rFonts w:ascii="Nirmala UI" w:eastAsia="Times New Roman" w:hAnsi="Nirmala UI" w:cs="Nirmala UI"/>
          <w:b/>
          <w:bCs/>
          <w:sz w:val="24"/>
          <w:szCs w:val="24"/>
          <w:u w:val="single"/>
          <w:bdr w:val="single" w:sz="2" w:space="0" w:color="E5E7EB" w:frame="1"/>
        </w:rPr>
        <w:t>२०८१।०१।२६</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bdr w:val="single" w:sz="2" w:space="0" w:color="E5E7EB" w:frame="1"/>
        </w:rPr>
      </w:pPr>
      <w:r w:rsidRPr="00C02DD0">
        <w:rPr>
          <w:rFonts w:ascii="Nirmala UI" w:eastAsia="Times New Roman" w:hAnsi="Nirmala UI" w:cs="Nirmala UI"/>
          <w:sz w:val="24"/>
          <w:szCs w:val="24"/>
          <w:bdr w:val="single" w:sz="2" w:space="0" w:color="E5E7EB" w:frame="1"/>
        </w:rPr>
        <w:t>गुड</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नेवर्स</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इन्टरनेसनल</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नेपाल</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सँगको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साझेदारीमा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सामुदायिक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विकास</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केन्द्र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डोटी</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विकास</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केन्द्र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नेपाल</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मार्फत</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डोटी</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जिल्लाको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शिखर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नगरपालिका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दिपायल</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सिलगढी</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नगरपालिकामा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बालबालिकाहरुको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पोषण</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स्थितिमा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सुधार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परियोजना</w:t>
      </w:r>
      <w:r w:rsidRPr="00C02DD0">
        <w:rPr>
          <w:rFonts w:ascii="Times New Roman" w:eastAsia="Times New Roman" w:hAnsi="Times New Roman" w:cs="Times New Roman"/>
          <w:sz w:val="24"/>
          <w:szCs w:val="24"/>
          <w:bdr w:val="single" w:sz="2" w:space="0" w:color="E5E7EB" w:frame="1"/>
        </w:rPr>
        <w:t> </w:t>
      </w:r>
      <w:r w:rsidRPr="00C02DD0">
        <w:rPr>
          <w:rFonts w:ascii="Times New Roman" w:eastAsia="Times New Roman" w:hAnsi="Times New Roman" w:cs="Times New Roman"/>
          <w:b/>
          <w:bCs/>
          <w:i/>
          <w:iCs/>
          <w:sz w:val="24"/>
          <w:szCs w:val="24"/>
          <w:bdr w:val="single" w:sz="2" w:space="0" w:color="E5E7EB" w:frame="1"/>
        </w:rPr>
        <w:t>(Advancing Nutritional Status of School Children in Doti, Project)</w:t>
      </w:r>
      <w:r w:rsidRPr="00C02DD0">
        <w:rPr>
          <w:rFonts w:ascii="Times New Roman" w:eastAsia="Times New Roman" w:hAnsi="Times New Roman" w:cs="Times New Roman"/>
          <w:sz w:val="24"/>
          <w:szCs w:val="24"/>
          <w:bdr w:val="single" w:sz="2" w:space="0" w:color="E5E7EB" w:frame="1"/>
        </w:rPr>
        <w:t> </w:t>
      </w:r>
      <w:r w:rsidRPr="00C02DD0">
        <w:rPr>
          <w:rFonts w:ascii="Nirmala UI" w:eastAsia="Times New Roman" w:hAnsi="Nirmala UI" w:cs="Nirmala UI"/>
          <w:sz w:val="24"/>
          <w:szCs w:val="24"/>
          <w:bdr w:val="single" w:sz="2" w:space="0" w:color="E5E7EB" w:frame="1"/>
        </w:rPr>
        <w:t>सञ्चालन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भइरहेको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छ</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w:t>
      </w:r>
      <w:r w:rsidRPr="00C02DD0">
        <w:rPr>
          <w:rFonts w:ascii="Times New Roman" w:eastAsia="Times New Roman" w:hAnsi="Times New Roman" w:cs="Times New Roman"/>
          <w:sz w:val="24"/>
          <w:szCs w:val="24"/>
          <w:bdr w:val="single" w:sz="2" w:space="0" w:color="E5E7EB" w:frame="1"/>
        </w:rPr>
        <w:t>  </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bdr w:val="single" w:sz="2" w:space="0" w:color="E5E7EB" w:frame="1"/>
        </w:rPr>
      </w:pPr>
      <w:r w:rsidRPr="00C02DD0">
        <w:rPr>
          <w:rFonts w:ascii="Nirmala UI" w:eastAsia="Times New Roman" w:hAnsi="Nirmala UI" w:cs="Nirmala UI"/>
          <w:sz w:val="24"/>
          <w:szCs w:val="24"/>
          <w:bdr w:val="single" w:sz="2" w:space="0" w:color="E5E7EB" w:frame="1"/>
        </w:rPr>
        <w:t>परियोजनाले</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आफ्नो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कार्यक्षेत्र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भित्रका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वटा</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सामुदायिक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विद्यालयहरुमा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दिवा</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खाजा</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व्यवस्थापनका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लागि</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भान्सा</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कोठा</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निर्माण</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बालमैत्री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लैंगिकमैत्री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अपाङ्गतामैत्री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तथा</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महिनावारीमैत्री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शौचालय</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निर्माण</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खानेपानी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धारा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निर्माण</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तथा</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फोहोर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व्यवस्थापनका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लागि</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संरचना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निर्माण</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गर्नका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लागि</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आवश्यक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निर्माण</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सामाग्रीहरु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खरिद</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गर्नु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पर्ने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भएकोले</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ईच्छुक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कम्पनी</w:t>
      </w:r>
      <w:r w:rsidRPr="00C02DD0">
        <w:rPr>
          <w:rFonts w:ascii="Times New Roman" w:eastAsia="Times New Roman" w:hAnsi="Times New Roman" w:cs="Times New Roman"/>
          <w:sz w:val="24"/>
          <w:szCs w:val="24"/>
          <w:bdr w:val="single" w:sz="2" w:space="0" w:color="E5E7EB" w:frame="1"/>
        </w:rPr>
        <w:t>/</w:t>
      </w:r>
      <w:r w:rsidRPr="00C02DD0">
        <w:rPr>
          <w:rFonts w:ascii="Nirmala UI" w:eastAsia="Times New Roman" w:hAnsi="Nirmala UI" w:cs="Nirmala UI"/>
          <w:sz w:val="24"/>
          <w:szCs w:val="24"/>
          <w:bdr w:val="single" w:sz="2" w:space="0" w:color="E5E7EB" w:frame="1"/>
        </w:rPr>
        <w:t>फर्म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तथा</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सप्लायर्सहरु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बाट</w:t>
      </w:r>
      <w:r w:rsidRPr="00C02DD0">
        <w:rPr>
          <w:rFonts w:ascii="Times New Roman" w:eastAsia="Times New Roman" w:hAnsi="Times New Roman" w:cs="Times New Roman"/>
          <w:sz w:val="24"/>
          <w:szCs w:val="24"/>
          <w:bdr w:val="single" w:sz="2" w:space="0" w:color="E5E7EB" w:frame="1"/>
        </w:rPr>
        <w:t xml:space="preserve"> ToR </w:t>
      </w:r>
      <w:r w:rsidRPr="00C02DD0">
        <w:rPr>
          <w:rFonts w:ascii="Nirmala UI" w:eastAsia="Times New Roman" w:hAnsi="Nirmala UI" w:cs="Nirmala UI"/>
          <w:sz w:val="24"/>
          <w:szCs w:val="24"/>
          <w:bdr w:val="single" w:sz="2" w:space="0" w:color="E5E7EB" w:frame="1"/>
        </w:rPr>
        <w:t>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उल्लेखित</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शर्तहरुको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अधिनमा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रही</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अनुसूचि</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१</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बमोजिमको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निमार्ण</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सामाग्रीहरु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आपूर्ति</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गर्न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सिलबन्दी</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दरभाउ</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पत्र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माग</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गरिएको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छ</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bdr w:val="single" w:sz="2" w:space="0" w:color="E5E7EB" w:frame="1"/>
        </w:rPr>
      </w:pPr>
      <w:r w:rsidRPr="00C02DD0">
        <w:rPr>
          <w:rFonts w:ascii="Times New Roman" w:eastAsia="Times New Roman" w:hAnsi="Times New Roman" w:cs="Times New Roman"/>
          <w:b/>
          <w:bCs/>
          <w:sz w:val="24"/>
          <w:szCs w:val="24"/>
          <w:bdr w:val="single" w:sz="2" w:space="0" w:color="E5E7EB" w:frame="1"/>
        </w:rPr>
        <w:t>Detail TOR &amp; Details Sheet, please click on the link below:</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bdr w:val="single" w:sz="2" w:space="0" w:color="E5E7EB" w:frame="1"/>
        </w:rPr>
      </w:pPr>
      <w:r w:rsidRPr="00C02DD0">
        <w:rPr>
          <w:rFonts w:ascii="Times New Roman" w:eastAsia="Times New Roman" w:hAnsi="Times New Roman" w:cs="Times New Roman"/>
          <w:b/>
          <w:bCs/>
          <w:sz w:val="24"/>
          <w:szCs w:val="24"/>
          <w:bdr w:val="single" w:sz="2" w:space="0" w:color="E5E7EB" w:frame="1"/>
        </w:rPr>
        <w:t>Link: </w:t>
      </w:r>
      <w:hyperlink r:id="rId4" w:history="1">
        <w:r w:rsidRPr="00C02DD0">
          <w:rPr>
            <w:rFonts w:ascii="Times New Roman" w:eastAsia="Times New Roman" w:hAnsi="Times New Roman" w:cs="Times New Roman"/>
            <w:b/>
            <w:bCs/>
            <w:color w:val="007BFF"/>
            <w:sz w:val="24"/>
            <w:szCs w:val="24"/>
            <w:u w:val="single"/>
            <w:bdr w:val="single" w:sz="2" w:space="0" w:color="E5E7EB" w:frame="1"/>
          </w:rPr>
          <w:t>https://drive.google.com/file/d/16kPJRbzo_eIPJmTuz8UKs40Ky-NLYkA9/view?usp=sharing</w:t>
        </w:r>
      </w:hyperlink>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bdr w:val="single" w:sz="2" w:space="0" w:color="E5E7EB" w:frame="1"/>
        </w:rPr>
      </w:pPr>
      <w:r w:rsidRPr="00C02DD0">
        <w:rPr>
          <w:rFonts w:ascii="Nirmala UI" w:eastAsia="Times New Roman" w:hAnsi="Nirmala UI" w:cs="Nirmala UI"/>
          <w:b/>
          <w:bCs/>
          <w:sz w:val="24"/>
          <w:szCs w:val="24"/>
          <w:bdr w:val="single" w:sz="2" w:space="0" w:color="E5E7EB" w:frame="1"/>
        </w:rPr>
        <w:t>सिलबन्दी</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दरभाउ</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पत्र</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बुझाउने</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प्रकृया</w:t>
      </w:r>
      <w:r w:rsidRPr="00C02DD0">
        <w:rPr>
          <w:rFonts w:ascii="Times New Roman" w:eastAsia="Times New Roman" w:hAnsi="Times New Roman" w:cs="Times New Roman"/>
          <w:b/>
          <w:bCs/>
          <w:sz w:val="24"/>
          <w:szCs w:val="24"/>
          <w:bdr w:val="single" w:sz="2" w:space="0" w:color="E5E7EB" w:frame="1"/>
        </w:rPr>
        <w:t>:</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bdr w:val="single" w:sz="2" w:space="0" w:color="E5E7EB" w:frame="1"/>
        </w:rPr>
      </w:pPr>
      <w:r w:rsidRPr="00C02DD0">
        <w:rPr>
          <w:rFonts w:ascii="Nirmala UI" w:eastAsia="Times New Roman" w:hAnsi="Nirmala UI" w:cs="Nirmala UI"/>
          <w:sz w:val="24"/>
          <w:szCs w:val="24"/>
          <w:bdr w:val="single" w:sz="2" w:space="0" w:color="E5E7EB" w:frame="1"/>
        </w:rPr>
        <w:lastRenderedPageBreak/>
        <w:t>उपरोक्त</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बमोजिमको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सिलबन्दी</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दरभाउ</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पत्र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यो</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सूचना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प्रकाशित</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भएको</w:t>
      </w:r>
      <w:r w:rsidRPr="00C02DD0">
        <w:rPr>
          <w:rFonts w:ascii="Times New Roman" w:eastAsia="Times New Roman" w:hAnsi="Times New Roman" w:cs="Times New Roman"/>
          <w:sz w:val="24"/>
          <w:szCs w:val="24"/>
          <w:bdr w:val="single" w:sz="2" w:space="0" w:color="E5E7EB" w:frame="1"/>
        </w:rPr>
        <w:t> </w:t>
      </w:r>
      <w:r w:rsidRPr="00C02DD0">
        <w:rPr>
          <w:rFonts w:ascii="Nirmala UI" w:eastAsia="Times New Roman" w:hAnsi="Nirmala UI" w:cs="Nirmala UI"/>
          <w:b/>
          <w:bCs/>
          <w:sz w:val="24"/>
          <w:szCs w:val="24"/>
          <w:bdr w:val="single" w:sz="2" w:space="0" w:color="E5E7EB" w:frame="1"/>
        </w:rPr>
        <w:t>मितिले</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१५</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दिन</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भित्र</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अर्थात</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२०८२</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जेठ</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९</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गते</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तदअनुसार</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२३</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मे</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२०२५</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साँझ</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५</w:t>
      </w:r>
      <w:r w:rsidRPr="00C02DD0">
        <w:rPr>
          <w:rFonts w:ascii="Times New Roman" w:eastAsia="Times New Roman" w:hAnsi="Times New Roman" w:cs="Times New Roman"/>
          <w:b/>
          <w:bCs/>
          <w:sz w:val="24"/>
          <w:szCs w:val="24"/>
          <w:bdr w:val="single" w:sz="2" w:space="0" w:color="E5E7EB" w:frame="1"/>
        </w:rPr>
        <w:t>:</w:t>
      </w:r>
      <w:r w:rsidRPr="00C02DD0">
        <w:rPr>
          <w:rFonts w:ascii="Nirmala UI" w:eastAsia="Times New Roman" w:hAnsi="Nirmala UI" w:cs="Nirmala UI"/>
          <w:b/>
          <w:bCs/>
          <w:sz w:val="24"/>
          <w:szCs w:val="24"/>
          <w:bdr w:val="single" w:sz="2" w:space="0" w:color="E5E7EB" w:frame="1"/>
        </w:rPr>
        <w:t>००</w:t>
      </w:r>
      <w:r w:rsidRPr="00C02DD0">
        <w:rPr>
          <w:rFonts w:ascii="Times New Roman" w:eastAsia="Times New Roman" w:hAnsi="Times New Roman" w:cs="Times New Roman"/>
          <w:b/>
          <w:bCs/>
          <w:sz w:val="24"/>
          <w:szCs w:val="24"/>
          <w:bdr w:val="single" w:sz="2" w:space="0" w:color="E5E7EB" w:frame="1"/>
        </w:rPr>
        <w:t xml:space="preserve"> </w:t>
      </w:r>
      <w:r w:rsidRPr="00C02DD0">
        <w:rPr>
          <w:rFonts w:ascii="Nirmala UI" w:eastAsia="Times New Roman" w:hAnsi="Nirmala UI" w:cs="Nirmala UI"/>
          <w:b/>
          <w:bCs/>
          <w:sz w:val="24"/>
          <w:szCs w:val="24"/>
          <w:bdr w:val="single" w:sz="2" w:space="0" w:color="E5E7EB" w:frame="1"/>
        </w:rPr>
        <w:t>बजेभित्र</w:t>
      </w:r>
      <w:r w:rsidRPr="00C02DD0">
        <w:rPr>
          <w:rFonts w:ascii="Times New Roman" w:eastAsia="Times New Roman" w:hAnsi="Times New Roman" w:cs="Times New Roman"/>
          <w:sz w:val="24"/>
          <w:szCs w:val="24"/>
          <w:bdr w:val="single" w:sz="2" w:space="0" w:color="E5E7EB" w:frame="1"/>
        </w:rPr>
        <w:t> </w:t>
      </w:r>
      <w:r w:rsidRPr="00C02DD0">
        <w:rPr>
          <w:rFonts w:ascii="Nirmala UI" w:eastAsia="Times New Roman" w:hAnsi="Nirmala UI" w:cs="Nirmala UI"/>
          <w:sz w:val="24"/>
          <w:szCs w:val="24"/>
          <w:bdr w:val="single" w:sz="2" w:space="0" w:color="E5E7EB" w:frame="1"/>
        </w:rPr>
        <w:t>ईमेल</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ठेगाना</w:t>
      </w:r>
      <w:r w:rsidRPr="00C02DD0">
        <w:rPr>
          <w:rFonts w:ascii="Times New Roman" w:eastAsia="Times New Roman" w:hAnsi="Times New Roman" w:cs="Times New Roman"/>
          <w:sz w:val="24"/>
          <w:szCs w:val="24"/>
          <w:bdr w:val="single" w:sz="2" w:space="0" w:color="E5E7EB" w:frame="1"/>
        </w:rPr>
        <w:t> </w:t>
      </w:r>
      <w:hyperlink r:id="rId5" w:history="1">
        <w:r w:rsidRPr="00C02DD0">
          <w:rPr>
            <w:rFonts w:ascii="Times New Roman" w:eastAsia="Times New Roman" w:hAnsi="Times New Roman" w:cs="Times New Roman"/>
            <w:b/>
            <w:bCs/>
            <w:color w:val="007BFF"/>
            <w:sz w:val="24"/>
            <w:szCs w:val="24"/>
            <w:u w:val="single"/>
            <w:bdr w:val="single" w:sz="2" w:space="0" w:color="E5E7EB" w:frame="1"/>
          </w:rPr>
          <w:t>cdcedcprocurement082@gmail.com</w:t>
        </w:r>
      </w:hyperlink>
      <w:r w:rsidRPr="00C02DD0">
        <w:rPr>
          <w:rFonts w:ascii="Times New Roman" w:eastAsia="Times New Roman" w:hAnsi="Times New Roman" w:cs="Times New Roman"/>
          <w:sz w:val="24"/>
          <w:szCs w:val="24"/>
          <w:bdr w:val="single" w:sz="2" w:space="0" w:color="E5E7EB" w:frame="1"/>
        </w:rPr>
        <w:t> </w:t>
      </w:r>
      <w:r w:rsidRPr="00C02DD0">
        <w:rPr>
          <w:rFonts w:ascii="Nirmala UI" w:eastAsia="Times New Roman" w:hAnsi="Nirmala UI" w:cs="Nirmala UI"/>
          <w:sz w:val="24"/>
          <w:szCs w:val="24"/>
          <w:bdr w:val="single" w:sz="2" w:space="0" w:color="E5E7EB" w:frame="1"/>
        </w:rPr>
        <w:t>वा</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दिपायल</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सिलगढी</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नगरपालिका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६</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नाचनथली</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डोटी</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स्थित</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बालबालिकाहरुको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पोषण</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स्थितिमा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सुधार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परियोजना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कार्यालयमा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बुझाउन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सकिने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छ</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इमेल</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मार्फत</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सिलबन्दी</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दरभाउ</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पत्र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पठाउँदा</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दरभाउ</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पत्रको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अनुसूचि</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अनिवार्य</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रुपमा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पासवर्ड</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प्रोटेक्टेड</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गरिएको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हुनु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पर्नेछ</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w:t>
      </w:r>
      <w:r w:rsidRPr="00C02DD0">
        <w:rPr>
          <w:rFonts w:ascii="Times New Roman" w:eastAsia="Times New Roman" w:hAnsi="Times New Roman" w:cs="Times New Roman"/>
          <w:sz w:val="24"/>
          <w:szCs w:val="24"/>
          <w:bdr w:val="single" w:sz="2" w:space="0" w:color="E5E7EB" w:frame="1"/>
        </w:rPr>
        <w:t> </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bdr w:val="single" w:sz="2" w:space="0" w:color="E5E7EB" w:frame="1"/>
        </w:rPr>
      </w:pPr>
      <w:r w:rsidRPr="00C02DD0">
        <w:rPr>
          <w:rFonts w:ascii="Nirmala UI" w:eastAsia="Times New Roman" w:hAnsi="Nirmala UI" w:cs="Nirmala UI"/>
          <w:b/>
          <w:bCs/>
          <w:sz w:val="24"/>
          <w:szCs w:val="24"/>
          <w:u w:val="single"/>
          <w:bdr w:val="single" w:sz="2" w:space="0" w:color="E5E7EB" w:frame="1"/>
        </w:rPr>
        <w:t>नोट</w:t>
      </w:r>
      <w:r w:rsidRPr="00C02DD0">
        <w:rPr>
          <w:rFonts w:ascii="Times New Roman" w:eastAsia="Times New Roman" w:hAnsi="Times New Roman" w:cs="Times New Roman"/>
          <w:b/>
          <w:bCs/>
          <w:sz w:val="24"/>
          <w:szCs w:val="24"/>
          <w:u w:val="single"/>
          <w:bdr w:val="single" w:sz="2" w:space="0" w:color="E5E7EB" w:frame="1"/>
        </w:rPr>
        <w:t>:</w:t>
      </w:r>
      <w:r w:rsidRPr="00C02DD0">
        <w:rPr>
          <w:rFonts w:ascii="Nirmala UI" w:eastAsia="Times New Roman" w:hAnsi="Nirmala UI" w:cs="Nirmala UI"/>
          <w:sz w:val="24"/>
          <w:szCs w:val="24"/>
          <w:bdr w:val="single" w:sz="2" w:space="0" w:color="E5E7EB" w:frame="1"/>
        </w:rPr>
        <w:t>सेवा</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प्रदायक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कम्पनी</w:t>
      </w:r>
      <w:r w:rsidRPr="00C02DD0">
        <w:rPr>
          <w:rFonts w:ascii="Times New Roman" w:eastAsia="Times New Roman" w:hAnsi="Times New Roman" w:cs="Times New Roman"/>
          <w:sz w:val="24"/>
          <w:szCs w:val="24"/>
          <w:bdr w:val="single" w:sz="2" w:space="0" w:color="E5E7EB" w:frame="1"/>
        </w:rPr>
        <w:t>,</w:t>
      </w:r>
      <w:r w:rsidRPr="00C02DD0">
        <w:rPr>
          <w:rFonts w:ascii="Nirmala UI" w:eastAsia="Times New Roman" w:hAnsi="Nirmala UI" w:cs="Nirmala UI"/>
          <w:sz w:val="24"/>
          <w:szCs w:val="24"/>
          <w:bdr w:val="single" w:sz="2" w:space="0" w:color="E5E7EB" w:frame="1"/>
        </w:rPr>
        <w:t>फर्म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वा</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आपूर्तिकर्ता</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छनौट</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गर्ने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वा</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नगर्ने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सम्पूर्ण</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अधिकार</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परियोजानको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संयूक्त</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खरिद</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समितिमा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निहित</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रहने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छ</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bdr w:val="single" w:sz="2" w:space="0" w:color="E5E7EB" w:frame="1"/>
        </w:rPr>
      </w:pPr>
      <w:r w:rsidRPr="00C02DD0">
        <w:rPr>
          <w:rFonts w:ascii="Nirmala UI" w:eastAsia="Times New Roman" w:hAnsi="Nirmala UI" w:cs="Nirmala UI"/>
          <w:b/>
          <w:bCs/>
          <w:sz w:val="24"/>
          <w:szCs w:val="24"/>
          <w:u w:val="single"/>
          <w:bdr w:val="single" w:sz="2" w:space="0" w:color="E5E7EB" w:frame="1"/>
        </w:rPr>
        <w:t>यस</w:t>
      </w:r>
      <w:r w:rsidRPr="00C02DD0">
        <w:rPr>
          <w:rFonts w:ascii="Times New Roman" w:eastAsia="Times New Roman" w:hAnsi="Times New Roman" w:cs="Times New Roman"/>
          <w:b/>
          <w:bCs/>
          <w:sz w:val="24"/>
          <w:szCs w:val="24"/>
          <w:u w:val="single"/>
          <w:bdr w:val="single" w:sz="2" w:space="0" w:color="E5E7EB" w:frame="1"/>
        </w:rPr>
        <w:t xml:space="preserve"> </w:t>
      </w:r>
      <w:r w:rsidRPr="00C02DD0">
        <w:rPr>
          <w:rFonts w:ascii="Nirmala UI" w:eastAsia="Times New Roman" w:hAnsi="Nirmala UI" w:cs="Nirmala UI"/>
          <w:b/>
          <w:bCs/>
          <w:sz w:val="24"/>
          <w:szCs w:val="24"/>
          <w:u w:val="single"/>
          <w:bdr w:val="single" w:sz="2" w:space="0" w:color="E5E7EB" w:frame="1"/>
        </w:rPr>
        <w:t>सम्बन्धी</w:t>
      </w:r>
      <w:r w:rsidRPr="00C02DD0">
        <w:rPr>
          <w:rFonts w:ascii="Times New Roman" w:eastAsia="Times New Roman" w:hAnsi="Times New Roman" w:cs="Times New Roman"/>
          <w:b/>
          <w:bCs/>
          <w:sz w:val="24"/>
          <w:szCs w:val="24"/>
          <w:u w:val="single"/>
          <w:bdr w:val="single" w:sz="2" w:space="0" w:color="E5E7EB" w:frame="1"/>
        </w:rPr>
        <w:t xml:space="preserve"> </w:t>
      </w:r>
      <w:r w:rsidRPr="00C02DD0">
        <w:rPr>
          <w:rFonts w:ascii="Nirmala UI" w:eastAsia="Times New Roman" w:hAnsi="Nirmala UI" w:cs="Nirmala UI"/>
          <w:b/>
          <w:bCs/>
          <w:sz w:val="24"/>
          <w:szCs w:val="24"/>
          <w:u w:val="single"/>
          <w:bdr w:val="single" w:sz="2" w:space="0" w:color="E5E7EB" w:frame="1"/>
        </w:rPr>
        <w:t>थप</w:t>
      </w:r>
      <w:r w:rsidRPr="00C02DD0">
        <w:rPr>
          <w:rFonts w:ascii="Times New Roman" w:eastAsia="Times New Roman" w:hAnsi="Times New Roman" w:cs="Times New Roman"/>
          <w:b/>
          <w:bCs/>
          <w:sz w:val="24"/>
          <w:szCs w:val="24"/>
          <w:u w:val="single"/>
          <w:bdr w:val="single" w:sz="2" w:space="0" w:color="E5E7EB" w:frame="1"/>
        </w:rPr>
        <w:t xml:space="preserve"> </w:t>
      </w:r>
      <w:r w:rsidRPr="00C02DD0">
        <w:rPr>
          <w:rFonts w:ascii="Nirmala UI" w:eastAsia="Times New Roman" w:hAnsi="Nirmala UI" w:cs="Nirmala UI"/>
          <w:b/>
          <w:bCs/>
          <w:sz w:val="24"/>
          <w:szCs w:val="24"/>
          <w:u w:val="single"/>
          <w:bdr w:val="single" w:sz="2" w:space="0" w:color="E5E7EB" w:frame="1"/>
        </w:rPr>
        <w:t>जानकारीको</w:t>
      </w:r>
      <w:r w:rsidRPr="00C02DD0">
        <w:rPr>
          <w:rFonts w:ascii="Times New Roman" w:eastAsia="Times New Roman" w:hAnsi="Times New Roman" w:cs="Times New Roman"/>
          <w:b/>
          <w:bCs/>
          <w:sz w:val="24"/>
          <w:szCs w:val="24"/>
          <w:u w:val="single"/>
          <w:bdr w:val="single" w:sz="2" w:space="0" w:color="E5E7EB" w:frame="1"/>
        </w:rPr>
        <w:t xml:space="preserve"> </w:t>
      </w:r>
      <w:r w:rsidRPr="00C02DD0">
        <w:rPr>
          <w:rFonts w:ascii="Nirmala UI" w:eastAsia="Times New Roman" w:hAnsi="Nirmala UI" w:cs="Nirmala UI"/>
          <w:b/>
          <w:bCs/>
          <w:sz w:val="24"/>
          <w:szCs w:val="24"/>
          <w:u w:val="single"/>
          <w:bdr w:val="single" w:sz="2" w:space="0" w:color="E5E7EB" w:frame="1"/>
        </w:rPr>
        <w:t>लागि</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bdr w:val="single" w:sz="2" w:space="0" w:color="E5E7EB" w:frame="1"/>
        </w:rPr>
      </w:pPr>
      <w:r w:rsidRPr="00C02DD0">
        <w:rPr>
          <w:rFonts w:ascii="Nirmala UI" w:eastAsia="Times New Roman" w:hAnsi="Nirmala UI" w:cs="Nirmala UI"/>
          <w:sz w:val="24"/>
          <w:szCs w:val="24"/>
          <w:bdr w:val="single" w:sz="2" w:space="0" w:color="E5E7EB" w:frame="1"/>
        </w:rPr>
        <w:t>१</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लोक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राम</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चौधरी</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bdr w:val="single" w:sz="2" w:space="0" w:color="E5E7EB" w:frame="1"/>
        </w:rPr>
      </w:pPr>
      <w:r w:rsidRPr="00C02DD0">
        <w:rPr>
          <w:rFonts w:ascii="Nirmala UI" w:eastAsia="Times New Roman" w:hAnsi="Nirmala UI" w:cs="Nirmala UI"/>
          <w:sz w:val="24"/>
          <w:szCs w:val="24"/>
          <w:bdr w:val="single" w:sz="2" w:space="0" w:color="E5E7EB" w:frame="1"/>
        </w:rPr>
        <w:t>९७६४२०७३०८</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bdr w:val="single" w:sz="2" w:space="0" w:color="E5E7EB" w:frame="1"/>
        </w:rPr>
      </w:pPr>
      <w:r w:rsidRPr="00C02DD0">
        <w:rPr>
          <w:rFonts w:ascii="Nirmala UI" w:eastAsia="Times New Roman" w:hAnsi="Nirmala UI" w:cs="Nirmala UI"/>
          <w:sz w:val="24"/>
          <w:szCs w:val="24"/>
          <w:bdr w:val="single" w:sz="2" w:space="0" w:color="E5E7EB" w:frame="1"/>
        </w:rPr>
        <w:t>२</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खड्क</w:t>
      </w:r>
      <w:r w:rsidRPr="00C02DD0">
        <w:rPr>
          <w:rFonts w:ascii="Times New Roman" w:eastAsia="Times New Roman" w:hAnsi="Times New Roman" w:cs="Times New Roman"/>
          <w:sz w:val="24"/>
          <w:szCs w:val="24"/>
          <w:bdr w:val="single" w:sz="2" w:space="0" w:color="E5E7EB" w:frame="1"/>
        </w:rPr>
        <w:t xml:space="preserve"> </w:t>
      </w:r>
      <w:r w:rsidRPr="00C02DD0">
        <w:rPr>
          <w:rFonts w:ascii="Nirmala UI" w:eastAsia="Times New Roman" w:hAnsi="Nirmala UI" w:cs="Nirmala UI"/>
          <w:sz w:val="24"/>
          <w:szCs w:val="24"/>
          <w:bdr w:val="single" w:sz="2" w:space="0" w:color="E5E7EB" w:frame="1"/>
        </w:rPr>
        <w:t>पौडेल</w:t>
      </w:r>
    </w:p>
    <w:p w:rsidR="00C02DD0" w:rsidRPr="00C02DD0" w:rsidRDefault="00C02DD0" w:rsidP="00C02DD0">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sz w:val="24"/>
          <w:szCs w:val="24"/>
          <w:bdr w:val="single" w:sz="2" w:space="0" w:color="E5E7EB" w:frame="1"/>
        </w:rPr>
      </w:pPr>
      <w:r w:rsidRPr="00C02DD0">
        <w:rPr>
          <w:rFonts w:ascii="Nirmala UI" w:eastAsia="Times New Roman" w:hAnsi="Nirmala UI" w:cs="Nirmala UI"/>
          <w:sz w:val="24"/>
          <w:szCs w:val="24"/>
          <w:bdr w:val="single" w:sz="2" w:space="0" w:color="E5E7EB" w:frame="1"/>
        </w:rPr>
        <w:t>९८४८४३४८०३</w:t>
      </w:r>
    </w:p>
    <w:p w:rsidR="00B04687" w:rsidRDefault="00B04687">
      <w:bookmarkStart w:id="0" w:name="_GoBack"/>
      <w:bookmarkEnd w:id="0"/>
    </w:p>
    <w:sectPr w:rsidR="00B04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9F"/>
    <w:rsid w:val="0059599F"/>
    <w:rsid w:val="00B04687"/>
    <w:rsid w:val="00C0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759F4-A773-4166-A047-22787D11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02D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2DD0"/>
    <w:rPr>
      <w:rFonts w:ascii="Times New Roman" w:eastAsia="Times New Roman" w:hAnsi="Times New Roman" w:cs="Times New Roman"/>
      <w:b/>
      <w:bCs/>
      <w:sz w:val="36"/>
      <w:szCs w:val="36"/>
    </w:rPr>
  </w:style>
  <w:style w:type="paragraph" w:customStyle="1" w:styleId="company-description">
    <w:name w:val="company-description"/>
    <w:basedOn w:val="Normal"/>
    <w:rsid w:val="00C02DD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2D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2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1970">
      <w:bodyDiv w:val="1"/>
      <w:marLeft w:val="0"/>
      <w:marRight w:val="0"/>
      <w:marTop w:val="0"/>
      <w:marBottom w:val="0"/>
      <w:divBdr>
        <w:top w:val="none" w:sz="0" w:space="0" w:color="auto"/>
        <w:left w:val="none" w:sz="0" w:space="0" w:color="auto"/>
        <w:bottom w:val="none" w:sz="0" w:space="0" w:color="auto"/>
        <w:right w:val="none" w:sz="0" w:space="0" w:color="auto"/>
      </w:divBdr>
      <w:divsChild>
        <w:div w:id="1092552477">
          <w:marLeft w:val="0"/>
          <w:marRight w:val="0"/>
          <w:marTop w:val="0"/>
          <w:marBottom w:val="0"/>
          <w:divBdr>
            <w:top w:val="single" w:sz="2" w:space="0" w:color="E5E7EB"/>
            <w:left w:val="single" w:sz="2" w:space="0" w:color="E5E7EB"/>
            <w:bottom w:val="single" w:sz="2" w:space="0" w:color="E5E7EB"/>
            <w:right w:val="single" w:sz="2" w:space="0" w:color="E5E7EB"/>
          </w:divBdr>
          <w:divsChild>
            <w:div w:id="907881643">
              <w:marLeft w:val="0"/>
              <w:marRight w:val="0"/>
              <w:marTop w:val="0"/>
              <w:marBottom w:val="150"/>
              <w:divBdr>
                <w:top w:val="single" w:sz="2" w:space="0" w:color="E5E7EB"/>
                <w:left w:val="single" w:sz="2" w:space="0" w:color="E5E7EB"/>
                <w:bottom w:val="single" w:sz="2" w:space="0" w:color="E5E7EB"/>
                <w:right w:val="single" w:sz="2" w:space="0" w:color="E5E7EB"/>
              </w:divBdr>
            </w:div>
          </w:divsChild>
        </w:div>
        <w:div w:id="504712144">
          <w:marLeft w:val="-225"/>
          <w:marRight w:val="-225"/>
          <w:marTop w:val="0"/>
          <w:marBottom w:val="0"/>
          <w:divBdr>
            <w:top w:val="single" w:sz="2" w:space="0" w:color="E5E7EB"/>
            <w:left w:val="single" w:sz="2" w:space="0" w:color="E5E7EB"/>
            <w:bottom w:val="single" w:sz="2" w:space="0" w:color="E5E7EB"/>
            <w:right w:val="single" w:sz="2" w:space="0" w:color="E5E7EB"/>
          </w:divBdr>
          <w:divsChild>
            <w:div w:id="1024525833">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mail.com/" TargetMode="External"/><Relationship Id="rId4" Type="http://schemas.openxmlformats.org/officeDocument/2006/relationships/hyperlink" Target="https://drive.google.com/file/d/16kPJRbzo_eIPJmTuz8UKs40Ky-NLYkA9/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2025-05-09T12:01:00Z</dcterms:created>
  <dcterms:modified xsi:type="dcterms:W3CDTF">2025-05-09T12:01:00Z</dcterms:modified>
</cp:coreProperties>
</file>