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b/>
          <w:bCs/>
          <w:color w:val="555555"/>
          <w:sz w:val="21"/>
          <w:szCs w:val="21"/>
          <w:bdr w:val="single" w:sz="2" w:space="0" w:color="E5E7EB" w:frame="1"/>
        </w:rPr>
        <w:t>﻿</w:t>
      </w:r>
      <w:r>
        <w:rPr>
          <w:rFonts w:ascii="Roboto" w:hAnsi="Roboto"/>
          <w:b/>
          <w:bCs/>
          <w:color w:val="555555"/>
          <w:sz w:val="21"/>
          <w:szCs w:val="21"/>
          <w:bdr w:val="single" w:sz="2" w:space="0" w:color="E5E7EB" w:frame="1"/>
        </w:rPr>
        <w:t>Expression of Interest for consultancy service on “Action Research on Climate Change Impacts on Livelihoods, Health, and Migration/Displacement and Development of an Evidence-Based Advocacy Document”</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w:t>
      </w:r>
      <w:r>
        <w:rPr>
          <w:rFonts w:ascii="Roboto" w:hAnsi="Roboto"/>
          <w:b/>
          <w:bCs/>
          <w:color w:val="555555"/>
          <w:sz w:val="21"/>
          <w:szCs w:val="21"/>
          <w:u w:val="single"/>
          <w:bdr w:val="single" w:sz="2" w:space="0" w:color="E5E7EB" w:frame="1"/>
        </w:rPr>
        <w:t>First date of publication: 2082/01/09- 22nd April, 2025</w:t>
      </w:r>
      <w:r>
        <w:rPr>
          <w:rFonts w:ascii="Roboto" w:hAnsi="Roboto"/>
          <w:b/>
          <w:bCs/>
          <w:color w:val="555555"/>
          <w:sz w:val="21"/>
          <w:szCs w:val="21"/>
          <w:bdr w:val="single" w:sz="2" w:space="0" w:color="E5E7EB" w:frame="1"/>
        </w:rPr>
        <w:t>)</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Social Awareness Centre (SAC) Nepal</w:t>
      </w:r>
      <w:r>
        <w:rPr>
          <w:rFonts w:ascii="Roboto" w:hAnsi="Roboto"/>
          <w:color w:val="555555"/>
          <w:sz w:val="21"/>
          <w:szCs w:val="21"/>
          <w:bdr w:val="single" w:sz="2" w:space="0" w:color="E5E7EB" w:frame="1"/>
        </w:rPr>
        <w:t> is a NGO dedicated to uphold the rights of marginalized and excluded communities through its interventions on Health, Education, Livelihood, Protection and Climate Change, Disaster Management and Humanitarian Support including Organizational Development and GEDSI. It works with a vision for capable and prosperous society for quality life of women, children and adolescents. SAC Nepal is implementing the different projects partnership with different partners. The projects covered all 10 districts of Karnali Province.  </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SAC Nepal is going to conduct action research on above mentioned topics in Chaukune, Surkhet. So, SAC Nepal invites applications from interested qualified and professional consultancy service form individual and or firm for the above-mentioned task. </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Terms of Reference (TOR) has been found from the link.</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hyperlink r:id="rId4" w:history="1">
        <w:r>
          <w:rPr>
            <w:rStyle w:val="Hyperlink"/>
            <w:rFonts w:ascii="Roboto" w:hAnsi="Roboto"/>
            <w:b/>
            <w:bCs/>
            <w:color w:val="007BFF"/>
            <w:sz w:val="21"/>
            <w:szCs w:val="21"/>
            <w:bdr w:val="single" w:sz="2" w:space="0" w:color="E5E7EB" w:frame="1"/>
          </w:rPr>
          <w:t>https://docs.google.com/document/d/1mCgQn_xSQIs-jH32IxzKEyH6qyiX6szv/edit?usp=sharing&amp;ouid=111934501589709266711&amp;rtpof=true&amp;sd=true</w:t>
        </w:r>
      </w:hyperlink>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Last date of Application Submit: 2082/01/15 (28th April 2025) within 5:00 PM Nepal Time.</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Interested individual or firms are encouraged to submit their EOI as per attached TOR in </w:t>
      </w:r>
      <w:hyperlink r:id="rId5" w:history="1">
        <w:r>
          <w:rPr>
            <w:rStyle w:val="Hyperlink"/>
            <w:rFonts w:ascii="Roboto" w:hAnsi="Roboto"/>
            <w:b/>
            <w:bCs/>
            <w:color w:val="007BFF"/>
            <w:sz w:val="21"/>
            <w:szCs w:val="21"/>
            <w:bdr w:val="single" w:sz="2" w:space="0" w:color="E5E7EB" w:frame="1"/>
          </w:rPr>
          <w:t>info@sacnepal.org.np</w:t>
        </w:r>
      </w:hyperlink>
      <w:r>
        <w:rPr>
          <w:rFonts w:ascii="Roboto" w:hAnsi="Roboto"/>
          <w:color w:val="555555"/>
          <w:sz w:val="21"/>
          <w:szCs w:val="21"/>
          <w:bdr w:val="single" w:sz="2" w:space="0" w:color="E5E7EB" w:frame="1"/>
        </w:rPr>
        <w:t> and or physically in central office, Birendranagar, Surkhet. Organization cannot select to those who have not fulfil the required criteria mentioned in TOR. Only shortlisted EOI will be informed for further selection process. All rights reserved with organization for selection of EOI.</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 xml:space="preserve">If need more information or need any </w:t>
      </w:r>
      <w:proofErr w:type="gramStart"/>
      <w:r>
        <w:rPr>
          <w:rFonts w:ascii="Roboto" w:hAnsi="Roboto"/>
          <w:color w:val="555555"/>
          <w:sz w:val="21"/>
          <w:szCs w:val="21"/>
          <w:bdr w:val="single" w:sz="2" w:space="0" w:color="E5E7EB" w:frame="1"/>
        </w:rPr>
        <w:t>clarification</w:t>
      </w:r>
      <w:proofErr w:type="gramEnd"/>
      <w:r>
        <w:rPr>
          <w:rFonts w:ascii="Roboto" w:hAnsi="Roboto"/>
          <w:color w:val="555555"/>
          <w:sz w:val="21"/>
          <w:szCs w:val="21"/>
          <w:bdr w:val="single" w:sz="2" w:space="0" w:color="E5E7EB" w:frame="1"/>
        </w:rPr>
        <w:t xml:space="preserve"> please communicate as per below.</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u w:val="single"/>
          <w:bdr w:val="single" w:sz="2" w:space="0" w:color="E5E7EB" w:frame="1"/>
        </w:rPr>
        <w:t>Contact Details</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Social Awareness Center (SAC) Nepal</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Birendranagar, Surkhet</w:t>
      </w:r>
    </w:p>
    <w:p w:rsidR="00DF6620" w:rsidRDefault="00DF6620" w:rsidP="00DF662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Phone: 083 521282</w:t>
      </w:r>
    </w:p>
    <w:p w:rsidR="00342380" w:rsidRDefault="00342380">
      <w:bookmarkStart w:id="0" w:name="_GoBack"/>
      <w:bookmarkEnd w:id="0"/>
    </w:p>
    <w:sectPr w:rsidR="003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91"/>
    <w:rsid w:val="00342380"/>
    <w:rsid w:val="00921591"/>
    <w:rsid w:val="00D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684C-BF2C-467D-8745-E2CD85B7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6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6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nepal.org.np/" TargetMode="External"/><Relationship Id="rId4" Type="http://schemas.openxmlformats.org/officeDocument/2006/relationships/hyperlink" Target="https://docs.google.com/document/d/1mCgQn_xSQIs-jH32IxzKEyH6qyiX6szv/edit?usp=sharing&amp;ouid=111934501589709266711&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2025-04-23T10:33:00Z</dcterms:created>
  <dcterms:modified xsi:type="dcterms:W3CDTF">2025-04-23T10:33:00Z</dcterms:modified>
</cp:coreProperties>
</file>