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6F03" w:rsidRPr="00196F03" w:rsidRDefault="00196F03" w:rsidP="00196F03">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center"/>
        <w:rPr>
          <w:rFonts w:ascii="Roboto" w:eastAsia="Times New Roman" w:hAnsi="Roboto" w:cs="Times New Roman"/>
          <w:color w:val="555555"/>
          <w:sz w:val="21"/>
          <w:szCs w:val="21"/>
        </w:rPr>
      </w:pPr>
      <w:r w:rsidRPr="00196F03">
        <w:rPr>
          <w:rFonts w:ascii="Tahoma" w:eastAsia="Times New Roman" w:hAnsi="Tahoma" w:cs="Tahoma"/>
          <w:color w:val="555555"/>
          <w:sz w:val="21"/>
          <w:szCs w:val="21"/>
          <w:bdr w:val="single" w:sz="2" w:space="0" w:color="E5E7EB" w:frame="1"/>
        </w:rPr>
        <w:t>﻿﻿</w:t>
      </w:r>
      <w:r w:rsidRPr="00196F03">
        <w:rPr>
          <w:rFonts w:ascii="Tahoma" w:eastAsia="Times New Roman" w:hAnsi="Tahoma" w:cs="Tahoma"/>
          <w:b/>
          <w:bCs/>
          <w:color w:val="555555"/>
          <w:sz w:val="21"/>
          <w:szCs w:val="21"/>
          <w:bdr w:val="single" w:sz="2" w:space="0" w:color="E5E7EB" w:frame="1"/>
        </w:rPr>
        <w:t>﻿</w:t>
      </w:r>
      <w:r w:rsidRPr="00196F03">
        <w:rPr>
          <w:rFonts w:ascii="Roboto" w:eastAsia="Times New Roman" w:hAnsi="Roboto" w:cs="Times New Roman"/>
          <w:b/>
          <w:bCs/>
          <w:color w:val="555555"/>
          <w:sz w:val="21"/>
          <w:szCs w:val="21"/>
          <w:bdr w:val="single" w:sz="2" w:space="0" w:color="E5E7EB" w:frame="1"/>
        </w:rPr>
        <w:t>Call for Expression of Interest (EoI) for Vendor Enlistment in Roster/Framework Agreement Year 2025-26</w:t>
      </w:r>
      <w:r w:rsidRPr="00196F03">
        <w:rPr>
          <w:rFonts w:ascii="Roboto" w:eastAsia="Times New Roman" w:hAnsi="Roboto" w:cs="Times New Roman"/>
          <w:b/>
          <w:bCs/>
          <w:color w:val="555555"/>
          <w:sz w:val="21"/>
          <w:szCs w:val="21"/>
          <w:bdr w:val="single" w:sz="2" w:space="0" w:color="E5E7EB" w:frame="1"/>
        </w:rPr>
        <w:br/>
      </w:r>
    </w:p>
    <w:p w:rsidR="00196F03" w:rsidRPr="00196F03" w:rsidRDefault="00196F03" w:rsidP="00196F03">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196F03">
        <w:rPr>
          <w:rFonts w:ascii="Roboto" w:eastAsia="Times New Roman" w:hAnsi="Roboto" w:cs="Times New Roman"/>
          <w:b/>
          <w:bCs/>
          <w:color w:val="555555"/>
          <w:sz w:val="21"/>
          <w:szCs w:val="21"/>
          <w:bdr w:val="single" w:sz="2" w:space="0" w:color="E5E7EB" w:frame="1"/>
        </w:rPr>
        <w:t>Shechen Karuna</w:t>
      </w:r>
      <w:r w:rsidRPr="00196F03">
        <w:rPr>
          <w:rFonts w:ascii="Roboto" w:eastAsia="Times New Roman" w:hAnsi="Roboto" w:cs="Times New Roman"/>
          <w:color w:val="555555"/>
          <w:sz w:val="21"/>
          <w:szCs w:val="21"/>
          <w:bdr w:val="single" w:sz="2" w:space="0" w:color="E5E7EB" w:frame="1"/>
        </w:rPr>
        <w:t> Registered with DAO Kathmandu Regno: 226 is working in Nepal since 2020 with the vision to create a society without poverty, a society in which all women and men live a life of dignity, enjoy their rights as active citizens of Nepal. Through integrated development program it aims to provide people with better livelihood opportunities, improved health conditions, sustained environment, quality education and continued economic development, ensuring that development-related activities are demand driven and sustainable. As defined by the VISION 2025, a strategic guidance, Shechen Karuna Nepal has been working in three regions Terai, Mid-Hills and High-Hills (mountains) in five inter-connected thematic sectors;</w:t>
      </w:r>
    </w:p>
    <w:p w:rsidR="00196F03" w:rsidRPr="00196F03" w:rsidRDefault="00196F03" w:rsidP="00196F03">
      <w:pPr>
        <w:numPr>
          <w:ilvl w:val="0"/>
          <w:numId w:val="1"/>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196F03">
        <w:rPr>
          <w:rFonts w:ascii="Roboto" w:eastAsia="Times New Roman" w:hAnsi="Roboto" w:cs="Times New Roman"/>
          <w:color w:val="555555"/>
          <w:sz w:val="21"/>
          <w:szCs w:val="21"/>
          <w:bdr w:val="single" w:sz="2" w:space="0" w:color="E5E7EB" w:frame="1"/>
        </w:rPr>
        <w:t>Health</w:t>
      </w:r>
    </w:p>
    <w:p w:rsidR="00196F03" w:rsidRPr="00196F03" w:rsidRDefault="00196F03" w:rsidP="00196F03">
      <w:pPr>
        <w:numPr>
          <w:ilvl w:val="0"/>
          <w:numId w:val="1"/>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196F03">
        <w:rPr>
          <w:rFonts w:ascii="Roboto" w:eastAsia="Times New Roman" w:hAnsi="Roboto" w:cs="Times New Roman"/>
          <w:color w:val="555555"/>
          <w:sz w:val="21"/>
          <w:szCs w:val="21"/>
          <w:bdr w:val="single" w:sz="2" w:space="0" w:color="E5E7EB" w:frame="1"/>
        </w:rPr>
        <w:t>Education</w:t>
      </w:r>
    </w:p>
    <w:p w:rsidR="00196F03" w:rsidRPr="00196F03" w:rsidRDefault="00196F03" w:rsidP="00196F03">
      <w:pPr>
        <w:numPr>
          <w:ilvl w:val="0"/>
          <w:numId w:val="1"/>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196F03">
        <w:rPr>
          <w:rFonts w:ascii="Roboto" w:eastAsia="Times New Roman" w:hAnsi="Roboto" w:cs="Times New Roman"/>
          <w:color w:val="555555"/>
          <w:sz w:val="21"/>
          <w:szCs w:val="21"/>
          <w:bdr w:val="single" w:sz="2" w:space="0" w:color="E5E7EB" w:frame="1"/>
        </w:rPr>
        <w:t>Food Security</w:t>
      </w:r>
    </w:p>
    <w:p w:rsidR="00196F03" w:rsidRPr="00196F03" w:rsidRDefault="00196F03" w:rsidP="00196F03">
      <w:pPr>
        <w:numPr>
          <w:ilvl w:val="0"/>
          <w:numId w:val="1"/>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196F03">
        <w:rPr>
          <w:rFonts w:ascii="Roboto" w:eastAsia="Times New Roman" w:hAnsi="Roboto" w:cs="Times New Roman"/>
          <w:color w:val="555555"/>
          <w:sz w:val="21"/>
          <w:szCs w:val="21"/>
          <w:bdr w:val="single" w:sz="2" w:space="0" w:color="E5E7EB" w:frame="1"/>
        </w:rPr>
        <w:t>Economic Development</w:t>
      </w:r>
    </w:p>
    <w:p w:rsidR="00196F03" w:rsidRPr="00196F03" w:rsidRDefault="00196F03" w:rsidP="00196F03">
      <w:pPr>
        <w:numPr>
          <w:ilvl w:val="0"/>
          <w:numId w:val="1"/>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196F03">
        <w:rPr>
          <w:rFonts w:ascii="Roboto" w:eastAsia="Times New Roman" w:hAnsi="Roboto" w:cs="Times New Roman"/>
          <w:color w:val="555555"/>
          <w:sz w:val="21"/>
          <w:szCs w:val="21"/>
          <w:bdr w:val="single" w:sz="2" w:space="0" w:color="E5E7EB" w:frame="1"/>
        </w:rPr>
        <w:t>Environment</w:t>
      </w:r>
    </w:p>
    <w:p w:rsidR="00196F03" w:rsidRPr="00196F03" w:rsidRDefault="00196F03" w:rsidP="00196F03">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196F03">
        <w:rPr>
          <w:rFonts w:ascii="Roboto" w:eastAsia="Times New Roman" w:hAnsi="Roboto" w:cs="Times New Roman"/>
          <w:color w:val="555555"/>
          <w:sz w:val="21"/>
          <w:szCs w:val="21"/>
          <w:bdr w:val="single" w:sz="2" w:space="0" w:color="E5E7EB" w:frame="1"/>
        </w:rPr>
        <w:t>By working in these sectors, Shechen Karuna aims to provide people with opportunities to reduce poverty, vulnerability and inequality, ensuring that development-related activities are gender sensitive, socially inclusive, demand driven and sustainable, and that the most vulnerable are empowered to sustained their effort. Shechen Karuna works in close coordination local governments and civil society organizations to support marginalized, socially excluded and economically poor communities. </w:t>
      </w:r>
    </w:p>
    <w:p w:rsidR="00196F03" w:rsidRPr="00196F03" w:rsidRDefault="00196F03" w:rsidP="00196F03">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196F03">
        <w:rPr>
          <w:rFonts w:ascii="Roboto" w:eastAsia="Times New Roman" w:hAnsi="Roboto" w:cs="Times New Roman"/>
          <w:color w:val="555555"/>
          <w:sz w:val="21"/>
          <w:szCs w:val="21"/>
          <w:bdr w:val="single" w:sz="2" w:space="0" w:color="E5E7EB" w:frame="1"/>
        </w:rPr>
        <w:t>In order to carry out its operation effectively Shechen Karuna invites expression of interest from the relevant service providers as detailed below.</w:t>
      </w:r>
    </w:p>
    <w:p w:rsidR="00196F03" w:rsidRPr="00196F03" w:rsidRDefault="00196F03" w:rsidP="00196F03">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196F03">
        <w:rPr>
          <w:rFonts w:ascii="Roboto" w:eastAsia="Times New Roman" w:hAnsi="Roboto" w:cs="Times New Roman"/>
          <w:b/>
          <w:bCs/>
          <w:color w:val="555555"/>
          <w:sz w:val="21"/>
          <w:szCs w:val="21"/>
          <w:bdr w:val="single" w:sz="2" w:space="0" w:color="E5E7EB" w:frame="1"/>
        </w:rPr>
        <w:t>1. Vehicle Hire/carriage service</w:t>
      </w:r>
    </w:p>
    <w:p w:rsidR="00196F03" w:rsidRPr="00196F03" w:rsidRDefault="00196F03" w:rsidP="00196F03">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196F03">
        <w:rPr>
          <w:rFonts w:ascii="Roboto" w:eastAsia="Times New Roman" w:hAnsi="Roboto" w:cs="Times New Roman"/>
          <w:color w:val="555555"/>
          <w:sz w:val="21"/>
          <w:szCs w:val="21"/>
          <w:bdr w:val="single" w:sz="2" w:space="0" w:color="E5E7EB" w:frame="1"/>
        </w:rPr>
        <w:t>Outside Kathmandu Valley</w:t>
      </w:r>
    </w:p>
    <w:p w:rsidR="00196F03" w:rsidRPr="00196F03" w:rsidRDefault="00196F03" w:rsidP="00196F03">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196F03">
        <w:rPr>
          <w:rFonts w:ascii="Roboto" w:eastAsia="Times New Roman" w:hAnsi="Roboto" w:cs="Times New Roman"/>
          <w:color w:val="555555"/>
          <w:sz w:val="21"/>
          <w:szCs w:val="21"/>
          <w:bdr w:val="single" w:sz="2" w:space="0" w:color="E5E7EB" w:frame="1"/>
        </w:rPr>
        <w:t>Kathmandu- Ruby Valley- Sertung/ Kathmandu- Khaniyabas - Vehicle type-4 WD </w:t>
      </w:r>
    </w:p>
    <w:p w:rsidR="00196F03" w:rsidRPr="00196F03" w:rsidRDefault="00196F03" w:rsidP="00196F03">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196F03">
        <w:rPr>
          <w:rFonts w:ascii="Roboto" w:eastAsia="Times New Roman" w:hAnsi="Roboto" w:cs="Times New Roman"/>
          <w:color w:val="555555"/>
          <w:sz w:val="21"/>
          <w:szCs w:val="21"/>
          <w:bdr w:val="single" w:sz="2" w:space="0" w:color="E5E7EB" w:frame="1"/>
        </w:rPr>
        <w:t>Kathmandu- Kapilvastu Bijaynagar/Yasodhara- (5- and 7-seater options)</w:t>
      </w:r>
    </w:p>
    <w:p w:rsidR="00196F03" w:rsidRPr="00196F03" w:rsidRDefault="00196F03" w:rsidP="00196F03">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196F03">
        <w:rPr>
          <w:rFonts w:ascii="Roboto" w:eastAsia="Times New Roman" w:hAnsi="Roboto" w:cs="Times New Roman"/>
          <w:color w:val="555555"/>
          <w:sz w:val="21"/>
          <w:szCs w:val="21"/>
          <w:bdr w:val="single" w:sz="2" w:space="0" w:color="E5E7EB" w:frame="1"/>
        </w:rPr>
        <w:t>Carriage services to carry the project materials from Kathmandu to the project location in Ruby valley and Khaniyabas in Dhading and Yasodhara and Bijaynagar in Kapilvastu.</w:t>
      </w:r>
    </w:p>
    <w:p w:rsidR="00196F03" w:rsidRPr="00196F03" w:rsidRDefault="00196F03" w:rsidP="00196F03">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196F03">
        <w:rPr>
          <w:rFonts w:ascii="Roboto" w:eastAsia="Times New Roman" w:hAnsi="Roboto" w:cs="Times New Roman"/>
          <w:b/>
          <w:bCs/>
          <w:color w:val="555555"/>
          <w:sz w:val="21"/>
          <w:szCs w:val="21"/>
          <w:bdr w:val="single" w:sz="2" w:space="0" w:color="E5E7EB" w:frame="1"/>
        </w:rPr>
        <w:t>2.  Hotel Services</w:t>
      </w:r>
      <w:r w:rsidRPr="00196F03">
        <w:rPr>
          <w:rFonts w:ascii="Roboto" w:eastAsia="Times New Roman" w:hAnsi="Roboto" w:cs="Times New Roman"/>
          <w:color w:val="555555"/>
          <w:sz w:val="21"/>
          <w:szCs w:val="21"/>
          <w:bdr w:val="single" w:sz="2" w:space="0" w:color="E5E7EB" w:frame="1"/>
        </w:rPr>
        <w:t>– (Kathmandu, Lalitpur, Dhading, Dhulikhel, Nagarkot, Bhairawaha, Taulihawa, Chandrauta, Kapilvastu, Chitwan)</w:t>
      </w:r>
    </w:p>
    <w:p w:rsidR="00196F03" w:rsidRPr="00196F03" w:rsidRDefault="00196F03" w:rsidP="00196F03">
      <w:pPr>
        <w:numPr>
          <w:ilvl w:val="0"/>
          <w:numId w:val="2"/>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196F03">
        <w:rPr>
          <w:rFonts w:ascii="Roboto" w:eastAsia="Times New Roman" w:hAnsi="Roboto" w:cs="Times New Roman"/>
          <w:color w:val="555555"/>
          <w:sz w:val="21"/>
          <w:szCs w:val="21"/>
          <w:bdr w:val="single" w:sz="2" w:space="0" w:color="E5E7EB" w:frame="1"/>
        </w:rPr>
        <w:t>Accommodation in BB Plan, EP plans, AP plans</w:t>
      </w:r>
    </w:p>
    <w:p w:rsidR="00196F03" w:rsidRPr="00196F03" w:rsidRDefault="00196F03" w:rsidP="00196F03">
      <w:pPr>
        <w:numPr>
          <w:ilvl w:val="0"/>
          <w:numId w:val="2"/>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196F03">
        <w:rPr>
          <w:rFonts w:ascii="Roboto" w:eastAsia="Times New Roman" w:hAnsi="Roboto" w:cs="Times New Roman"/>
          <w:color w:val="555555"/>
          <w:sz w:val="21"/>
          <w:szCs w:val="21"/>
          <w:bdr w:val="single" w:sz="2" w:space="0" w:color="E5E7EB" w:frame="1"/>
        </w:rPr>
        <w:t>Food: breakfast, lunch, dinner, Hi-tea, tea/coffee cookies</w:t>
      </w:r>
    </w:p>
    <w:p w:rsidR="00196F03" w:rsidRPr="00196F03" w:rsidRDefault="00196F03" w:rsidP="00196F03">
      <w:pPr>
        <w:numPr>
          <w:ilvl w:val="0"/>
          <w:numId w:val="2"/>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196F03">
        <w:rPr>
          <w:rFonts w:ascii="Roboto" w:eastAsia="Times New Roman" w:hAnsi="Roboto" w:cs="Times New Roman"/>
          <w:color w:val="555555"/>
          <w:sz w:val="21"/>
          <w:szCs w:val="21"/>
          <w:bdr w:val="single" w:sz="2" w:space="0" w:color="E5E7EB" w:frame="1"/>
        </w:rPr>
        <w:t>Hall/Venue Non-residential workshop</w:t>
      </w:r>
    </w:p>
    <w:p w:rsidR="00196F03" w:rsidRPr="00196F03" w:rsidRDefault="00196F03" w:rsidP="00196F03">
      <w:pPr>
        <w:numPr>
          <w:ilvl w:val="0"/>
          <w:numId w:val="2"/>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196F03">
        <w:rPr>
          <w:rFonts w:ascii="Roboto" w:eastAsia="Times New Roman" w:hAnsi="Roboto" w:cs="Times New Roman"/>
          <w:color w:val="555555"/>
          <w:sz w:val="21"/>
          <w:szCs w:val="21"/>
          <w:bdr w:val="single" w:sz="2" w:space="0" w:color="E5E7EB" w:frame="1"/>
        </w:rPr>
        <w:t>Hall/Venue Residential workshop</w:t>
      </w:r>
    </w:p>
    <w:p w:rsidR="00196F03" w:rsidRPr="00196F03" w:rsidRDefault="00196F03" w:rsidP="00196F03">
      <w:pPr>
        <w:numPr>
          <w:ilvl w:val="0"/>
          <w:numId w:val="2"/>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196F03">
        <w:rPr>
          <w:rFonts w:ascii="Roboto" w:eastAsia="Times New Roman" w:hAnsi="Roboto" w:cs="Times New Roman"/>
          <w:color w:val="555555"/>
          <w:sz w:val="21"/>
          <w:szCs w:val="21"/>
          <w:bdr w:val="single" w:sz="2" w:space="0" w:color="E5E7EB" w:frame="1"/>
        </w:rPr>
        <w:t>Accommodation only</w:t>
      </w:r>
    </w:p>
    <w:p w:rsidR="00196F03" w:rsidRPr="00196F03" w:rsidRDefault="00196F03" w:rsidP="00196F03">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196F03">
        <w:rPr>
          <w:rFonts w:ascii="Roboto" w:eastAsia="Times New Roman" w:hAnsi="Roboto" w:cs="Times New Roman"/>
          <w:b/>
          <w:bCs/>
          <w:color w:val="555555"/>
          <w:sz w:val="21"/>
          <w:szCs w:val="21"/>
          <w:bdr w:val="single" w:sz="2" w:space="0" w:color="E5E7EB" w:frame="1"/>
        </w:rPr>
        <w:t>3. Designing </w:t>
      </w:r>
      <w:r w:rsidRPr="00196F03">
        <w:rPr>
          <w:rFonts w:ascii="Roboto" w:eastAsia="Times New Roman" w:hAnsi="Roboto" w:cs="Times New Roman"/>
          <w:color w:val="555555"/>
          <w:sz w:val="21"/>
          <w:szCs w:val="21"/>
          <w:bdr w:val="single" w:sz="2" w:space="0" w:color="E5E7EB" w:frame="1"/>
        </w:rPr>
        <w:t>(Diary, Brochure, Reports, Poster, BCC/IEC material)</w:t>
      </w:r>
    </w:p>
    <w:p w:rsidR="00196F03" w:rsidRPr="00196F03" w:rsidRDefault="00196F03" w:rsidP="00196F03">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196F03">
        <w:rPr>
          <w:rFonts w:ascii="Roboto" w:eastAsia="Times New Roman" w:hAnsi="Roboto" w:cs="Times New Roman"/>
          <w:b/>
          <w:bCs/>
          <w:color w:val="555555"/>
          <w:sz w:val="21"/>
          <w:szCs w:val="21"/>
          <w:bdr w:val="single" w:sz="2" w:space="0" w:color="E5E7EB" w:frame="1"/>
        </w:rPr>
        <w:lastRenderedPageBreak/>
        <w:t>4. Printing </w:t>
      </w:r>
      <w:r w:rsidRPr="00196F03">
        <w:rPr>
          <w:rFonts w:ascii="Roboto" w:eastAsia="Times New Roman" w:hAnsi="Roboto" w:cs="Times New Roman"/>
          <w:color w:val="555555"/>
          <w:sz w:val="21"/>
          <w:szCs w:val="21"/>
          <w:bdr w:val="single" w:sz="2" w:space="0" w:color="E5E7EB" w:frame="1"/>
        </w:rPr>
        <w:t>(Diary, Brochure, Reports, Poster, Logo/Sticker, Flex &amp; cloth prints, Canvas, display board)</w:t>
      </w:r>
    </w:p>
    <w:p w:rsidR="00196F03" w:rsidRPr="00196F03" w:rsidRDefault="00196F03" w:rsidP="00196F03">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196F03">
        <w:rPr>
          <w:rFonts w:ascii="Roboto" w:eastAsia="Times New Roman" w:hAnsi="Roboto" w:cs="Times New Roman"/>
          <w:b/>
          <w:bCs/>
          <w:color w:val="555555"/>
          <w:sz w:val="21"/>
          <w:szCs w:val="21"/>
          <w:bdr w:val="single" w:sz="2" w:space="0" w:color="E5E7EB" w:frame="1"/>
        </w:rPr>
        <w:t>5. Photography/ videography </w:t>
      </w:r>
      <w:r w:rsidRPr="00196F03">
        <w:rPr>
          <w:rFonts w:ascii="Roboto" w:eastAsia="Times New Roman" w:hAnsi="Roboto" w:cs="Times New Roman"/>
          <w:color w:val="555555"/>
          <w:sz w:val="21"/>
          <w:szCs w:val="21"/>
          <w:bdr w:val="single" w:sz="2" w:space="0" w:color="E5E7EB" w:frame="1"/>
        </w:rPr>
        <w:t>– Professional cameraperson, project documentary preparation, Video editing/compilation </w:t>
      </w:r>
    </w:p>
    <w:p w:rsidR="00196F03" w:rsidRPr="00196F03" w:rsidRDefault="00196F03" w:rsidP="00196F03">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196F03">
        <w:rPr>
          <w:rFonts w:ascii="Roboto" w:eastAsia="Times New Roman" w:hAnsi="Roboto" w:cs="Times New Roman"/>
          <w:b/>
          <w:bCs/>
          <w:color w:val="555555"/>
          <w:sz w:val="21"/>
          <w:szCs w:val="21"/>
          <w:bdr w:val="single" w:sz="2" w:space="0" w:color="E5E7EB" w:frame="1"/>
        </w:rPr>
        <w:t>6. Air Ticketing</w:t>
      </w:r>
      <w:r w:rsidRPr="00196F03">
        <w:rPr>
          <w:rFonts w:ascii="Roboto" w:eastAsia="Times New Roman" w:hAnsi="Roboto" w:cs="Times New Roman"/>
          <w:color w:val="555555"/>
          <w:sz w:val="21"/>
          <w:szCs w:val="21"/>
          <w:bdr w:val="single" w:sz="2" w:space="0" w:color="E5E7EB" w:frame="1"/>
        </w:rPr>
        <w:t> (Domestic, International travels and Visa arrangements)</w:t>
      </w:r>
    </w:p>
    <w:p w:rsidR="00196F03" w:rsidRPr="00196F03" w:rsidRDefault="00196F03" w:rsidP="00196F03">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196F03">
        <w:rPr>
          <w:rFonts w:ascii="Roboto" w:eastAsia="Times New Roman" w:hAnsi="Roboto" w:cs="Times New Roman"/>
          <w:b/>
          <w:bCs/>
          <w:color w:val="555555"/>
          <w:sz w:val="21"/>
          <w:szCs w:val="21"/>
          <w:bdr w:val="single" w:sz="2" w:space="0" w:color="E5E7EB" w:frame="1"/>
        </w:rPr>
        <w:t>7. General Repair and Maintenance services</w:t>
      </w:r>
    </w:p>
    <w:p w:rsidR="00196F03" w:rsidRPr="00196F03" w:rsidRDefault="00196F03" w:rsidP="00196F03">
      <w:pPr>
        <w:numPr>
          <w:ilvl w:val="0"/>
          <w:numId w:val="3"/>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196F03">
        <w:rPr>
          <w:rFonts w:ascii="Roboto" w:eastAsia="Times New Roman" w:hAnsi="Roboto" w:cs="Times New Roman"/>
          <w:color w:val="555555"/>
          <w:sz w:val="21"/>
          <w:szCs w:val="21"/>
          <w:bdr w:val="single" w:sz="2" w:space="0" w:color="E5E7EB" w:frame="1"/>
        </w:rPr>
        <w:t>Electricity</w:t>
      </w:r>
    </w:p>
    <w:p w:rsidR="00196F03" w:rsidRPr="00196F03" w:rsidRDefault="00196F03" w:rsidP="00196F03">
      <w:pPr>
        <w:numPr>
          <w:ilvl w:val="0"/>
          <w:numId w:val="3"/>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196F03">
        <w:rPr>
          <w:rFonts w:ascii="Roboto" w:eastAsia="Times New Roman" w:hAnsi="Roboto" w:cs="Times New Roman"/>
          <w:color w:val="555555"/>
          <w:sz w:val="21"/>
          <w:szCs w:val="21"/>
          <w:bdr w:val="single" w:sz="2" w:space="0" w:color="E5E7EB" w:frame="1"/>
        </w:rPr>
        <w:t>Inverter, battery, UPS</w:t>
      </w:r>
    </w:p>
    <w:p w:rsidR="00196F03" w:rsidRPr="00196F03" w:rsidRDefault="00196F03" w:rsidP="00196F03">
      <w:pPr>
        <w:numPr>
          <w:ilvl w:val="0"/>
          <w:numId w:val="3"/>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196F03">
        <w:rPr>
          <w:rFonts w:ascii="Roboto" w:eastAsia="Times New Roman" w:hAnsi="Roboto" w:cs="Times New Roman"/>
          <w:color w:val="555555"/>
          <w:sz w:val="21"/>
          <w:szCs w:val="21"/>
          <w:bdr w:val="single" w:sz="2" w:space="0" w:color="E5E7EB" w:frame="1"/>
        </w:rPr>
        <w:t>Generator (Honda, Crompton),</w:t>
      </w:r>
    </w:p>
    <w:p w:rsidR="00196F03" w:rsidRPr="00196F03" w:rsidRDefault="00196F03" w:rsidP="00196F03">
      <w:pPr>
        <w:numPr>
          <w:ilvl w:val="0"/>
          <w:numId w:val="3"/>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196F03">
        <w:rPr>
          <w:rFonts w:ascii="Roboto" w:eastAsia="Times New Roman" w:hAnsi="Roboto" w:cs="Times New Roman"/>
          <w:color w:val="555555"/>
          <w:sz w:val="21"/>
          <w:szCs w:val="21"/>
          <w:bdr w:val="single" w:sz="2" w:space="0" w:color="E5E7EB" w:frame="1"/>
        </w:rPr>
        <w:t>Plumbing,</w:t>
      </w:r>
    </w:p>
    <w:p w:rsidR="00196F03" w:rsidRPr="00196F03" w:rsidRDefault="00196F03" w:rsidP="00196F03">
      <w:pPr>
        <w:numPr>
          <w:ilvl w:val="0"/>
          <w:numId w:val="3"/>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196F03">
        <w:rPr>
          <w:rFonts w:ascii="Roboto" w:eastAsia="Times New Roman" w:hAnsi="Roboto" w:cs="Times New Roman"/>
          <w:color w:val="555555"/>
          <w:sz w:val="21"/>
          <w:szCs w:val="21"/>
          <w:bdr w:val="single" w:sz="2" w:space="0" w:color="E5E7EB" w:frame="1"/>
        </w:rPr>
        <w:t>Air Condition,</w:t>
      </w:r>
    </w:p>
    <w:p w:rsidR="00196F03" w:rsidRPr="00196F03" w:rsidRDefault="00196F03" w:rsidP="00196F03">
      <w:pPr>
        <w:numPr>
          <w:ilvl w:val="0"/>
          <w:numId w:val="3"/>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196F03">
        <w:rPr>
          <w:rFonts w:ascii="Roboto" w:eastAsia="Times New Roman" w:hAnsi="Roboto" w:cs="Times New Roman"/>
          <w:color w:val="555555"/>
          <w:sz w:val="21"/>
          <w:szCs w:val="21"/>
          <w:bdr w:val="single" w:sz="2" w:space="0" w:color="E5E7EB" w:frame="1"/>
        </w:rPr>
        <w:t>Intercom telephone</w:t>
      </w:r>
    </w:p>
    <w:p w:rsidR="00196F03" w:rsidRPr="00196F03" w:rsidRDefault="00196F03" w:rsidP="00196F03">
      <w:pPr>
        <w:numPr>
          <w:ilvl w:val="0"/>
          <w:numId w:val="3"/>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196F03">
        <w:rPr>
          <w:rFonts w:ascii="Roboto" w:eastAsia="Times New Roman" w:hAnsi="Roboto" w:cs="Times New Roman"/>
          <w:color w:val="555555"/>
          <w:sz w:val="21"/>
          <w:szCs w:val="21"/>
          <w:bdr w:val="single" w:sz="2" w:space="0" w:color="E5E7EB" w:frame="1"/>
        </w:rPr>
        <w:t>Doors, windows and locks</w:t>
      </w:r>
    </w:p>
    <w:p w:rsidR="00196F03" w:rsidRPr="00196F03" w:rsidRDefault="00196F03" w:rsidP="00196F03">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196F03">
        <w:rPr>
          <w:rFonts w:ascii="Roboto" w:eastAsia="Times New Roman" w:hAnsi="Roboto" w:cs="Times New Roman"/>
          <w:b/>
          <w:bCs/>
          <w:color w:val="555555"/>
          <w:sz w:val="21"/>
          <w:szCs w:val="21"/>
          <w:bdr w:val="single" w:sz="2" w:space="0" w:color="E5E7EB" w:frame="1"/>
        </w:rPr>
        <w:t>8. Visibility </w:t>
      </w:r>
      <w:r w:rsidRPr="00196F03">
        <w:rPr>
          <w:rFonts w:ascii="Roboto" w:eastAsia="Times New Roman" w:hAnsi="Roboto" w:cs="Times New Roman"/>
          <w:color w:val="555555"/>
          <w:sz w:val="21"/>
          <w:szCs w:val="21"/>
          <w:bdr w:val="single" w:sz="2" w:space="0" w:color="E5E7EB" w:frame="1"/>
        </w:rPr>
        <w:t>(T-Shirt, Caps, Bags, Cups, Pens, jackets, ID cards, Visiting Cards, token of love Items etc.)</w:t>
      </w:r>
    </w:p>
    <w:p w:rsidR="00196F03" w:rsidRPr="00196F03" w:rsidRDefault="00196F03" w:rsidP="00196F03">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196F03">
        <w:rPr>
          <w:rFonts w:ascii="Roboto" w:eastAsia="Times New Roman" w:hAnsi="Roboto" w:cs="Times New Roman"/>
          <w:b/>
          <w:bCs/>
          <w:color w:val="555555"/>
          <w:sz w:val="21"/>
          <w:szCs w:val="21"/>
          <w:bdr w:val="single" w:sz="2" w:space="0" w:color="E5E7EB" w:frame="1"/>
        </w:rPr>
        <w:t>9. IT Equipment Supplies</w:t>
      </w:r>
      <w:r w:rsidRPr="00196F03">
        <w:rPr>
          <w:rFonts w:ascii="Roboto" w:eastAsia="Times New Roman" w:hAnsi="Roboto" w:cs="Times New Roman"/>
          <w:color w:val="555555"/>
          <w:sz w:val="21"/>
          <w:szCs w:val="21"/>
          <w:bdr w:val="single" w:sz="2" w:space="0" w:color="E5E7EB" w:frame="1"/>
        </w:rPr>
        <w:t> (Laptop, Batteries, Charger, Photocopier, Headphones, Printer, Pen drives, Hard Drives, Telephone sets, Mobile sets, Cartridge</w:t>
      </w:r>
    </w:p>
    <w:p w:rsidR="00196F03" w:rsidRPr="00196F03" w:rsidRDefault="00196F03" w:rsidP="00196F03">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196F03">
        <w:rPr>
          <w:rFonts w:ascii="Roboto" w:eastAsia="Times New Roman" w:hAnsi="Roboto" w:cs="Times New Roman"/>
          <w:b/>
          <w:bCs/>
          <w:color w:val="555555"/>
          <w:sz w:val="21"/>
          <w:szCs w:val="21"/>
          <w:bdr w:val="single" w:sz="2" w:space="0" w:color="E5E7EB" w:frame="1"/>
        </w:rPr>
        <w:t>10. Stationeries </w:t>
      </w:r>
      <w:r w:rsidRPr="00196F03">
        <w:rPr>
          <w:rFonts w:ascii="Roboto" w:eastAsia="Times New Roman" w:hAnsi="Roboto" w:cs="Times New Roman"/>
          <w:color w:val="555555"/>
          <w:sz w:val="21"/>
          <w:szCs w:val="21"/>
          <w:bdr w:val="single" w:sz="2" w:space="0" w:color="E5E7EB" w:frame="1"/>
        </w:rPr>
        <w:t>(Pen, Notebooks, Rulers, Markers, Index files A4 Paper, sticky notes, flip chart, stapler pin different size, paper/binder clips etc.)</w:t>
      </w:r>
    </w:p>
    <w:p w:rsidR="00196F03" w:rsidRPr="00196F03" w:rsidRDefault="00196F03" w:rsidP="00196F03">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196F03">
        <w:rPr>
          <w:rFonts w:ascii="Roboto" w:eastAsia="Times New Roman" w:hAnsi="Roboto" w:cs="Times New Roman"/>
          <w:b/>
          <w:bCs/>
          <w:color w:val="555555"/>
          <w:sz w:val="21"/>
          <w:szCs w:val="21"/>
          <w:bdr w:val="single" w:sz="2" w:space="0" w:color="E5E7EB" w:frame="1"/>
        </w:rPr>
        <w:t>11. Grocery and cleaning items</w:t>
      </w:r>
      <w:r w:rsidRPr="00196F03">
        <w:rPr>
          <w:rFonts w:ascii="Roboto" w:eastAsia="Times New Roman" w:hAnsi="Roboto" w:cs="Times New Roman"/>
          <w:color w:val="555555"/>
          <w:sz w:val="21"/>
          <w:szCs w:val="21"/>
          <w:bdr w:val="single" w:sz="2" w:space="0" w:color="E5E7EB" w:frame="1"/>
        </w:rPr>
        <w:t> – Milk, tea, coffee, rice, dal, legumins, cooking oil, gas, turmeric, etc for office kitchen, and cleaning items for floor and toilet cleaning can offer certain percentage flat in MRP as well.</w:t>
      </w:r>
    </w:p>
    <w:p w:rsidR="00196F03" w:rsidRPr="00196F03" w:rsidRDefault="00196F03" w:rsidP="00196F03">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196F03">
        <w:rPr>
          <w:rFonts w:ascii="Roboto" w:eastAsia="Times New Roman" w:hAnsi="Roboto" w:cs="Times New Roman"/>
          <w:b/>
          <w:bCs/>
          <w:color w:val="555555"/>
          <w:sz w:val="21"/>
          <w:szCs w:val="21"/>
          <w:bdr w:val="single" w:sz="2" w:space="0" w:color="E5E7EB" w:frame="1"/>
        </w:rPr>
        <w:t>12. Furniture and Furnishing, purchase and repairs </w:t>
      </w:r>
      <w:r w:rsidRPr="00196F03">
        <w:rPr>
          <w:rFonts w:ascii="Roboto" w:eastAsia="Times New Roman" w:hAnsi="Roboto" w:cs="Times New Roman"/>
          <w:color w:val="555555"/>
          <w:sz w:val="21"/>
          <w:szCs w:val="21"/>
          <w:bdr w:val="single" w:sz="2" w:space="0" w:color="E5E7EB" w:frame="1"/>
        </w:rPr>
        <w:t>(Chair, table, cupboards, curtain, carpets, Partition and workspace etc)</w:t>
      </w:r>
    </w:p>
    <w:p w:rsidR="00196F03" w:rsidRPr="00196F03" w:rsidRDefault="00196F03" w:rsidP="00196F03">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196F03">
        <w:rPr>
          <w:rFonts w:ascii="Roboto" w:eastAsia="Times New Roman" w:hAnsi="Roboto" w:cs="Times New Roman"/>
          <w:b/>
          <w:bCs/>
          <w:color w:val="555555"/>
          <w:sz w:val="21"/>
          <w:szCs w:val="21"/>
          <w:bdr w:val="single" w:sz="2" w:space="0" w:color="E5E7EB" w:frame="1"/>
        </w:rPr>
        <w:t>13. Auto parts/servicing/engine oil</w:t>
      </w:r>
    </w:p>
    <w:p w:rsidR="00196F03" w:rsidRPr="00196F03" w:rsidRDefault="00196F03" w:rsidP="00196F03">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196F03">
        <w:rPr>
          <w:rFonts w:ascii="Roboto" w:eastAsia="Times New Roman" w:hAnsi="Roboto" w:cs="Times New Roman"/>
          <w:color w:val="555555"/>
          <w:sz w:val="21"/>
          <w:szCs w:val="21"/>
          <w:bdr w:val="single" w:sz="2" w:space="0" w:color="E5E7EB" w:frame="1"/>
        </w:rPr>
        <w:t>Regular service and different auto repairing parts for official vehicles repair maintenance</w:t>
      </w:r>
    </w:p>
    <w:p w:rsidR="00196F03" w:rsidRPr="00196F03" w:rsidRDefault="00196F03" w:rsidP="00196F03">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196F03">
        <w:rPr>
          <w:rFonts w:ascii="Roboto" w:eastAsia="Times New Roman" w:hAnsi="Roboto" w:cs="Times New Roman"/>
          <w:b/>
          <w:bCs/>
          <w:color w:val="555555"/>
          <w:sz w:val="21"/>
          <w:szCs w:val="21"/>
          <w:bdr w:val="single" w:sz="2" w:space="0" w:color="E5E7EB" w:frame="1"/>
        </w:rPr>
        <w:t>14. Insurance Service Provider </w:t>
      </w:r>
      <w:r w:rsidRPr="00196F03">
        <w:rPr>
          <w:rFonts w:ascii="Roboto" w:eastAsia="Times New Roman" w:hAnsi="Roboto" w:cs="Times New Roman"/>
          <w:color w:val="555555"/>
          <w:sz w:val="21"/>
          <w:szCs w:val="21"/>
          <w:bdr w:val="single" w:sz="2" w:space="0" w:color="E5E7EB" w:frame="1"/>
        </w:rPr>
        <w:t>(vehicle 3 four wheelers,5- two wheelers, other assets, travel, medical)</w:t>
      </w:r>
    </w:p>
    <w:p w:rsidR="00196F03" w:rsidRPr="00196F03" w:rsidRDefault="00196F03" w:rsidP="00196F03">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196F03">
        <w:rPr>
          <w:rFonts w:ascii="Roboto" w:eastAsia="Times New Roman" w:hAnsi="Roboto" w:cs="Times New Roman"/>
          <w:b/>
          <w:bCs/>
          <w:color w:val="555555"/>
          <w:sz w:val="21"/>
          <w:szCs w:val="21"/>
          <w:bdr w:val="single" w:sz="2" w:space="0" w:color="E5E7EB" w:frame="1"/>
        </w:rPr>
        <w:t>15. Annual Audit</w:t>
      </w:r>
      <w:r w:rsidRPr="00196F03">
        <w:rPr>
          <w:rFonts w:ascii="Roboto" w:eastAsia="Times New Roman" w:hAnsi="Roboto" w:cs="Times New Roman"/>
          <w:color w:val="555555"/>
          <w:sz w:val="21"/>
          <w:szCs w:val="21"/>
          <w:bdr w:val="single" w:sz="2" w:space="0" w:color="E5E7EB" w:frame="1"/>
        </w:rPr>
        <w:t> (Statutory audit as per ICAN regulations NAS for NPOs)</w:t>
      </w:r>
    </w:p>
    <w:p w:rsidR="00196F03" w:rsidRPr="00196F03" w:rsidRDefault="00196F03" w:rsidP="00196F03">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196F03">
        <w:rPr>
          <w:rFonts w:ascii="Roboto" w:eastAsia="Times New Roman" w:hAnsi="Roboto" w:cs="Times New Roman"/>
          <w:b/>
          <w:bCs/>
          <w:color w:val="555555"/>
          <w:sz w:val="21"/>
          <w:szCs w:val="21"/>
          <w:bdr w:val="single" w:sz="2" w:space="0" w:color="E5E7EB" w:frame="1"/>
        </w:rPr>
        <w:t>16. Veterinary Medicine</w:t>
      </w:r>
      <w:r w:rsidRPr="00196F03">
        <w:rPr>
          <w:rFonts w:ascii="Roboto" w:eastAsia="Times New Roman" w:hAnsi="Roboto" w:cs="Times New Roman"/>
          <w:color w:val="555555"/>
          <w:sz w:val="21"/>
          <w:szCs w:val="21"/>
          <w:bdr w:val="single" w:sz="2" w:space="0" w:color="E5E7EB" w:frame="1"/>
        </w:rPr>
        <w:t> (for cattle in ruby valley)</w:t>
      </w:r>
    </w:p>
    <w:p w:rsidR="00196F03" w:rsidRPr="00196F03" w:rsidRDefault="00196F03" w:rsidP="00196F03">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196F03">
        <w:rPr>
          <w:rFonts w:ascii="Roboto" w:eastAsia="Times New Roman" w:hAnsi="Roboto" w:cs="Times New Roman"/>
          <w:b/>
          <w:bCs/>
          <w:color w:val="555555"/>
          <w:sz w:val="21"/>
          <w:szCs w:val="21"/>
          <w:bdr w:val="single" w:sz="2" w:space="0" w:color="E5E7EB" w:frame="1"/>
        </w:rPr>
        <w:t>17. Agriculture materials and equipment’s </w:t>
      </w:r>
    </w:p>
    <w:p w:rsidR="00196F03" w:rsidRPr="00196F03" w:rsidRDefault="00196F03" w:rsidP="00196F03">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196F03">
        <w:rPr>
          <w:rFonts w:ascii="Roboto" w:eastAsia="Times New Roman" w:hAnsi="Roboto" w:cs="Times New Roman"/>
          <w:b/>
          <w:bCs/>
          <w:color w:val="555555"/>
          <w:sz w:val="21"/>
          <w:szCs w:val="21"/>
          <w:bdr w:val="single" w:sz="2" w:space="0" w:color="E5E7EB" w:frame="1"/>
        </w:rPr>
        <w:t>18.  Kitchen Garden seeds</w:t>
      </w:r>
      <w:r w:rsidRPr="00196F03">
        <w:rPr>
          <w:rFonts w:ascii="Roboto" w:eastAsia="Times New Roman" w:hAnsi="Roboto" w:cs="Times New Roman"/>
          <w:color w:val="555555"/>
          <w:sz w:val="21"/>
          <w:szCs w:val="21"/>
          <w:bdr w:val="single" w:sz="2" w:space="0" w:color="E5E7EB" w:frame="1"/>
        </w:rPr>
        <w:t>-local seeds preferable for Hilly regions in Dhading and terai Kapilvastu</w:t>
      </w:r>
    </w:p>
    <w:p w:rsidR="00196F03" w:rsidRPr="00196F03" w:rsidRDefault="00196F03" w:rsidP="00196F03">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196F03">
        <w:rPr>
          <w:rFonts w:ascii="Roboto" w:eastAsia="Times New Roman" w:hAnsi="Roboto" w:cs="Times New Roman"/>
          <w:b/>
          <w:bCs/>
          <w:color w:val="555555"/>
          <w:sz w:val="21"/>
          <w:szCs w:val="21"/>
          <w:bdr w:val="single" w:sz="2" w:space="0" w:color="E5E7EB" w:frame="1"/>
        </w:rPr>
        <w:t>19. Health equipment’s and medicines </w:t>
      </w:r>
      <w:r w:rsidRPr="00196F03">
        <w:rPr>
          <w:rFonts w:ascii="Roboto" w:eastAsia="Times New Roman" w:hAnsi="Roboto" w:cs="Times New Roman"/>
          <w:color w:val="555555"/>
          <w:sz w:val="21"/>
          <w:szCs w:val="21"/>
          <w:bdr w:val="single" w:sz="2" w:space="0" w:color="E5E7EB" w:frame="1"/>
        </w:rPr>
        <w:t>for support in rural health facilities</w:t>
      </w:r>
    </w:p>
    <w:p w:rsidR="00196F03" w:rsidRPr="00196F03" w:rsidRDefault="00196F03" w:rsidP="00196F03">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196F03">
        <w:rPr>
          <w:rFonts w:ascii="Roboto" w:eastAsia="Times New Roman" w:hAnsi="Roboto" w:cs="Times New Roman"/>
          <w:b/>
          <w:bCs/>
          <w:color w:val="555555"/>
          <w:sz w:val="21"/>
          <w:szCs w:val="21"/>
          <w:bdr w:val="single" w:sz="2" w:space="0" w:color="E5E7EB" w:frame="1"/>
        </w:rPr>
        <w:t>20. Hardware materials for construction</w:t>
      </w:r>
      <w:r w:rsidRPr="00196F03">
        <w:rPr>
          <w:rFonts w:ascii="Roboto" w:eastAsia="Times New Roman" w:hAnsi="Roboto" w:cs="Times New Roman"/>
          <w:color w:val="555555"/>
          <w:sz w:val="21"/>
          <w:szCs w:val="21"/>
          <w:bdr w:val="single" w:sz="2" w:space="0" w:color="E5E7EB" w:frame="1"/>
        </w:rPr>
        <w:t> of health post, school buildings, drinking water projects (Reinforced Cement Concrete-RCC structure)</w:t>
      </w:r>
    </w:p>
    <w:p w:rsidR="00196F03" w:rsidRPr="00196F03" w:rsidRDefault="00196F03" w:rsidP="00196F03">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196F03">
        <w:rPr>
          <w:rFonts w:ascii="Roboto" w:eastAsia="Times New Roman" w:hAnsi="Roboto" w:cs="Times New Roman"/>
          <w:b/>
          <w:bCs/>
          <w:color w:val="555555"/>
          <w:sz w:val="21"/>
          <w:szCs w:val="21"/>
          <w:bdr w:val="single" w:sz="2" w:space="0" w:color="E5E7EB" w:frame="1"/>
        </w:rPr>
        <w:lastRenderedPageBreak/>
        <w:t>21. Resource person or firms</w:t>
      </w:r>
      <w:r w:rsidRPr="00196F03">
        <w:rPr>
          <w:rFonts w:ascii="Roboto" w:eastAsia="Times New Roman" w:hAnsi="Roboto" w:cs="Times New Roman"/>
          <w:color w:val="555555"/>
          <w:sz w:val="21"/>
          <w:szCs w:val="21"/>
          <w:bdr w:val="single" w:sz="2" w:space="0" w:color="E5E7EB" w:frame="1"/>
        </w:rPr>
        <w:t> to support agriculture program with expertise as below </w:t>
      </w:r>
    </w:p>
    <w:p w:rsidR="00196F03" w:rsidRPr="00196F03" w:rsidRDefault="00196F03" w:rsidP="00196F03">
      <w:pPr>
        <w:numPr>
          <w:ilvl w:val="0"/>
          <w:numId w:val="4"/>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196F03">
        <w:rPr>
          <w:rFonts w:ascii="Roboto" w:eastAsia="Times New Roman" w:hAnsi="Roboto" w:cs="Times New Roman"/>
          <w:color w:val="555555"/>
          <w:sz w:val="21"/>
          <w:szCs w:val="21"/>
          <w:bdr w:val="single" w:sz="2" w:space="0" w:color="E5E7EB" w:frame="1"/>
        </w:rPr>
        <w:t>Agri-Economist</w:t>
      </w:r>
    </w:p>
    <w:p w:rsidR="00196F03" w:rsidRPr="00196F03" w:rsidRDefault="00196F03" w:rsidP="00196F03">
      <w:pPr>
        <w:numPr>
          <w:ilvl w:val="0"/>
          <w:numId w:val="4"/>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196F03">
        <w:rPr>
          <w:rFonts w:ascii="Roboto" w:eastAsia="Times New Roman" w:hAnsi="Roboto" w:cs="Times New Roman"/>
          <w:color w:val="555555"/>
          <w:sz w:val="21"/>
          <w:szCs w:val="21"/>
          <w:bdr w:val="single" w:sz="2" w:space="0" w:color="E5E7EB" w:frame="1"/>
        </w:rPr>
        <w:t>Plant Pathologist</w:t>
      </w:r>
    </w:p>
    <w:p w:rsidR="00196F03" w:rsidRPr="00196F03" w:rsidRDefault="00196F03" w:rsidP="00196F03">
      <w:pPr>
        <w:numPr>
          <w:ilvl w:val="0"/>
          <w:numId w:val="4"/>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196F03">
        <w:rPr>
          <w:rFonts w:ascii="Roboto" w:eastAsia="Times New Roman" w:hAnsi="Roboto" w:cs="Times New Roman"/>
          <w:color w:val="555555"/>
          <w:sz w:val="21"/>
          <w:szCs w:val="21"/>
          <w:bdr w:val="single" w:sz="2" w:space="0" w:color="E5E7EB" w:frame="1"/>
        </w:rPr>
        <w:t>Entomologist</w:t>
      </w:r>
    </w:p>
    <w:p w:rsidR="00196F03" w:rsidRPr="00196F03" w:rsidRDefault="00196F03" w:rsidP="00196F03">
      <w:pPr>
        <w:numPr>
          <w:ilvl w:val="0"/>
          <w:numId w:val="4"/>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196F03">
        <w:rPr>
          <w:rFonts w:ascii="Roboto" w:eastAsia="Times New Roman" w:hAnsi="Roboto" w:cs="Times New Roman"/>
          <w:color w:val="555555"/>
          <w:sz w:val="21"/>
          <w:szCs w:val="21"/>
          <w:bdr w:val="single" w:sz="2" w:space="0" w:color="E5E7EB" w:frame="1"/>
        </w:rPr>
        <w:t>Potato Expert</w:t>
      </w:r>
    </w:p>
    <w:p w:rsidR="00196F03" w:rsidRPr="00196F03" w:rsidRDefault="00196F03" w:rsidP="00196F03">
      <w:pPr>
        <w:numPr>
          <w:ilvl w:val="0"/>
          <w:numId w:val="4"/>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196F03">
        <w:rPr>
          <w:rFonts w:ascii="Roboto" w:eastAsia="Times New Roman" w:hAnsi="Roboto" w:cs="Times New Roman"/>
          <w:color w:val="555555"/>
          <w:sz w:val="21"/>
          <w:szCs w:val="21"/>
          <w:bdr w:val="single" w:sz="2" w:space="0" w:color="E5E7EB" w:frame="1"/>
        </w:rPr>
        <w:t>Wild Mushroom Expert</w:t>
      </w:r>
    </w:p>
    <w:p w:rsidR="00196F03" w:rsidRPr="00196F03" w:rsidRDefault="00196F03" w:rsidP="00196F03">
      <w:pPr>
        <w:numPr>
          <w:ilvl w:val="0"/>
          <w:numId w:val="4"/>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196F03">
        <w:rPr>
          <w:rFonts w:ascii="Roboto" w:eastAsia="Times New Roman" w:hAnsi="Roboto" w:cs="Times New Roman"/>
          <w:color w:val="555555"/>
          <w:sz w:val="21"/>
          <w:szCs w:val="21"/>
          <w:bdr w:val="single" w:sz="2" w:space="0" w:color="E5E7EB" w:frame="1"/>
        </w:rPr>
        <w:t>Agronomist</w:t>
      </w:r>
    </w:p>
    <w:p w:rsidR="00196F03" w:rsidRPr="00196F03" w:rsidRDefault="00196F03" w:rsidP="00196F03">
      <w:pPr>
        <w:numPr>
          <w:ilvl w:val="0"/>
          <w:numId w:val="4"/>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196F03">
        <w:rPr>
          <w:rFonts w:ascii="Roboto" w:eastAsia="Times New Roman" w:hAnsi="Roboto" w:cs="Times New Roman"/>
          <w:color w:val="555555"/>
          <w:sz w:val="21"/>
          <w:szCs w:val="21"/>
          <w:bdr w:val="single" w:sz="2" w:space="0" w:color="E5E7EB" w:frame="1"/>
        </w:rPr>
        <w:t>Soil scientist </w:t>
      </w:r>
    </w:p>
    <w:p w:rsidR="00196F03" w:rsidRPr="00196F03" w:rsidRDefault="00196F03" w:rsidP="00196F03">
      <w:pPr>
        <w:numPr>
          <w:ilvl w:val="0"/>
          <w:numId w:val="4"/>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196F03">
        <w:rPr>
          <w:rFonts w:ascii="Roboto" w:eastAsia="Times New Roman" w:hAnsi="Roboto" w:cs="Times New Roman"/>
          <w:color w:val="555555"/>
          <w:sz w:val="21"/>
          <w:szCs w:val="21"/>
          <w:bdr w:val="single" w:sz="2" w:space="0" w:color="E5E7EB" w:frame="1"/>
        </w:rPr>
        <w:t>Agri-Finance expert</w:t>
      </w:r>
    </w:p>
    <w:p w:rsidR="00196F03" w:rsidRPr="00196F03" w:rsidRDefault="00196F03" w:rsidP="00196F03">
      <w:pPr>
        <w:numPr>
          <w:ilvl w:val="0"/>
          <w:numId w:val="4"/>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196F03">
        <w:rPr>
          <w:rFonts w:ascii="Roboto" w:eastAsia="Times New Roman" w:hAnsi="Roboto" w:cs="Times New Roman"/>
          <w:color w:val="555555"/>
          <w:sz w:val="21"/>
          <w:szCs w:val="21"/>
          <w:bdr w:val="single" w:sz="2" w:space="0" w:color="E5E7EB" w:frame="1"/>
        </w:rPr>
        <w:t>Group Mobilization expert</w:t>
      </w:r>
    </w:p>
    <w:p w:rsidR="00196F03" w:rsidRPr="00196F03" w:rsidRDefault="00196F03" w:rsidP="00196F03">
      <w:pPr>
        <w:numPr>
          <w:ilvl w:val="0"/>
          <w:numId w:val="4"/>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196F03">
        <w:rPr>
          <w:rFonts w:ascii="Roboto" w:eastAsia="Times New Roman" w:hAnsi="Roboto" w:cs="Times New Roman"/>
          <w:color w:val="555555"/>
          <w:sz w:val="21"/>
          <w:szCs w:val="21"/>
          <w:bdr w:val="single" w:sz="2" w:space="0" w:color="E5E7EB" w:frame="1"/>
        </w:rPr>
        <w:t>Horticulturist </w:t>
      </w:r>
    </w:p>
    <w:p w:rsidR="00196F03" w:rsidRPr="00196F03" w:rsidRDefault="00196F03" w:rsidP="00196F03">
      <w:pPr>
        <w:numPr>
          <w:ilvl w:val="0"/>
          <w:numId w:val="4"/>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196F03">
        <w:rPr>
          <w:rFonts w:ascii="Roboto" w:eastAsia="Times New Roman" w:hAnsi="Roboto" w:cs="Times New Roman"/>
          <w:color w:val="555555"/>
          <w:sz w:val="21"/>
          <w:szCs w:val="21"/>
          <w:bdr w:val="single" w:sz="2" w:space="0" w:color="E5E7EB" w:frame="1"/>
        </w:rPr>
        <w:t>Veterinary Doctor </w:t>
      </w:r>
    </w:p>
    <w:p w:rsidR="00196F03" w:rsidRPr="00196F03" w:rsidRDefault="00196F03" w:rsidP="00196F03">
      <w:pPr>
        <w:numPr>
          <w:ilvl w:val="0"/>
          <w:numId w:val="4"/>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196F03">
        <w:rPr>
          <w:rFonts w:ascii="Roboto" w:eastAsia="Times New Roman" w:hAnsi="Roboto" w:cs="Times New Roman"/>
          <w:color w:val="555555"/>
          <w:sz w:val="21"/>
          <w:szCs w:val="21"/>
          <w:bdr w:val="single" w:sz="2" w:space="0" w:color="E5E7EB" w:frame="1"/>
        </w:rPr>
        <w:t>Animal nutritional expert</w:t>
      </w:r>
    </w:p>
    <w:p w:rsidR="00196F03" w:rsidRPr="00196F03" w:rsidRDefault="00196F03" w:rsidP="00196F03">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196F03">
        <w:rPr>
          <w:rFonts w:ascii="Roboto" w:eastAsia="Times New Roman" w:hAnsi="Roboto" w:cs="Times New Roman"/>
          <w:b/>
          <w:bCs/>
          <w:color w:val="555555"/>
          <w:sz w:val="21"/>
          <w:szCs w:val="21"/>
          <w:bdr w:val="single" w:sz="2" w:space="0" w:color="E5E7EB" w:frame="1"/>
        </w:rPr>
        <w:t>22. Resource person or firms</w:t>
      </w:r>
      <w:r w:rsidRPr="00196F03">
        <w:rPr>
          <w:rFonts w:ascii="Roboto" w:eastAsia="Times New Roman" w:hAnsi="Roboto" w:cs="Times New Roman"/>
          <w:color w:val="555555"/>
          <w:sz w:val="21"/>
          <w:szCs w:val="21"/>
          <w:bdr w:val="single" w:sz="2" w:space="0" w:color="E5E7EB" w:frame="1"/>
        </w:rPr>
        <w:t> to conduct trainings /assessments/studies as below for education/environment programs</w:t>
      </w:r>
    </w:p>
    <w:p w:rsidR="00196F03" w:rsidRPr="00196F03" w:rsidRDefault="00196F03" w:rsidP="00196F03">
      <w:pPr>
        <w:numPr>
          <w:ilvl w:val="0"/>
          <w:numId w:val="5"/>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196F03">
        <w:rPr>
          <w:rFonts w:ascii="Roboto" w:eastAsia="Times New Roman" w:hAnsi="Roboto" w:cs="Times New Roman"/>
          <w:color w:val="555555"/>
          <w:sz w:val="21"/>
          <w:szCs w:val="21"/>
          <w:bdr w:val="single" w:sz="2" w:space="0" w:color="E5E7EB" w:frame="1"/>
        </w:rPr>
        <w:t>Early childhood education – teachers training on early learning and development standard</w:t>
      </w:r>
    </w:p>
    <w:p w:rsidR="00196F03" w:rsidRPr="00196F03" w:rsidRDefault="00196F03" w:rsidP="00196F03">
      <w:pPr>
        <w:numPr>
          <w:ilvl w:val="0"/>
          <w:numId w:val="5"/>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196F03">
        <w:rPr>
          <w:rFonts w:ascii="Roboto" w:eastAsia="Times New Roman" w:hAnsi="Roboto" w:cs="Times New Roman"/>
          <w:color w:val="555555"/>
          <w:sz w:val="21"/>
          <w:szCs w:val="21"/>
          <w:bdr w:val="single" w:sz="2" w:space="0" w:color="E5E7EB" w:frame="1"/>
        </w:rPr>
        <w:t>Training session based on integrated curriculum (Grade 1-3)</w:t>
      </w:r>
    </w:p>
    <w:p w:rsidR="00196F03" w:rsidRPr="00196F03" w:rsidRDefault="00196F03" w:rsidP="00196F03">
      <w:pPr>
        <w:numPr>
          <w:ilvl w:val="0"/>
          <w:numId w:val="5"/>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196F03">
        <w:rPr>
          <w:rFonts w:ascii="Roboto" w:eastAsia="Times New Roman" w:hAnsi="Roboto" w:cs="Times New Roman"/>
          <w:color w:val="555555"/>
          <w:sz w:val="21"/>
          <w:szCs w:val="21"/>
          <w:bdr w:val="single" w:sz="2" w:space="0" w:color="E5E7EB" w:frame="1"/>
        </w:rPr>
        <w:t>Early grade teachers’ capacity development workshop in developing foundational reading skills / reading habits </w:t>
      </w:r>
    </w:p>
    <w:p w:rsidR="00196F03" w:rsidRPr="00196F03" w:rsidRDefault="00196F03" w:rsidP="00196F03">
      <w:pPr>
        <w:numPr>
          <w:ilvl w:val="0"/>
          <w:numId w:val="5"/>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196F03">
        <w:rPr>
          <w:rFonts w:ascii="Roboto" w:eastAsia="Times New Roman" w:hAnsi="Roboto" w:cs="Times New Roman"/>
          <w:color w:val="555555"/>
          <w:sz w:val="21"/>
          <w:szCs w:val="21"/>
          <w:bdr w:val="single" w:sz="2" w:space="0" w:color="E5E7EB" w:frame="1"/>
        </w:rPr>
        <w:t>Local level early childhood development strategic planning workshop</w:t>
      </w:r>
    </w:p>
    <w:p w:rsidR="00196F03" w:rsidRPr="00196F03" w:rsidRDefault="00196F03" w:rsidP="00196F03">
      <w:pPr>
        <w:numPr>
          <w:ilvl w:val="0"/>
          <w:numId w:val="5"/>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196F03">
        <w:rPr>
          <w:rFonts w:ascii="Roboto" w:eastAsia="Times New Roman" w:hAnsi="Roboto" w:cs="Times New Roman"/>
          <w:color w:val="555555"/>
          <w:sz w:val="21"/>
          <w:szCs w:val="21"/>
          <w:bdr w:val="single" w:sz="2" w:space="0" w:color="E5E7EB" w:frame="1"/>
        </w:rPr>
        <w:t>Better living options program – in school adolescent life skill development </w:t>
      </w:r>
    </w:p>
    <w:p w:rsidR="00196F03" w:rsidRPr="00196F03" w:rsidRDefault="00196F03" w:rsidP="00196F03">
      <w:pPr>
        <w:numPr>
          <w:ilvl w:val="0"/>
          <w:numId w:val="5"/>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196F03">
        <w:rPr>
          <w:rFonts w:ascii="Roboto" w:eastAsia="Times New Roman" w:hAnsi="Roboto" w:cs="Times New Roman"/>
          <w:color w:val="555555"/>
          <w:sz w:val="21"/>
          <w:szCs w:val="21"/>
          <w:bdr w:val="single" w:sz="2" w:space="0" w:color="E5E7EB" w:frame="1"/>
        </w:rPr>
        <w:t>Environmental and waste management expert</w:t>
      </w:r>
    </w:p>
    <w:p w:rsidR="00196F03" w:rsidRPr="00196F03" w:rsidRDefault="00196F03" w:rsidP="00196F03">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196F03">
        <w:rPr>
          <w:rFonts w:ascii="Roboto" w:eastAsia="Times New Roman" w:hAnsi="Roboto" w:cs="Times New Roman"/>
          <w:b/>
          <w:bCs/>
          <w:color w:val="555555"/>
          <w:sz w:val="21"/>
          <w:szCs w:val="21"/>
          <w:bdr w:val="single" w:sz="2" w:space="0" w:color="E5E7EB" w:frame="1"/>
        </w:rPr>
        <w:t>23. Classroom support materials</w:t>
      </w:r>
      <w:r w:rsidRPr="00196F03">
        <w:rPr>
          <w:rFonts w:ascii="Roboto" w:eastAsia="Times New Roman" w:hAnsi="Roboto" w:cs="Times New Roman"/>
          <w:color w:val="555555"/>
          <w:sz w:val="21"/>
          <w:szCs w:val="21"/>
          <w:bdr w:val="single" w:sz="2" w:space="0" w:color="E5E7EB" w:frame="1"/>
        </w:rPr>
        <w:t> for ECD classes plus book for reading corner establishments in grade1-3</w:t>
      </w:r>
    </w:p>
    <w:p w:rsidR="00196F03" w:rsidRPr="00196F03" w:rsidRDefault="00196F03" w:rsidP="00196F03">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196F03">
        <w:rPr>
          <w:rFonts w:ascii="Roboto" w:eastAsia="Times New Roman" w:hAnsi="Roboto" w:cs="Times New Roman"/>
          <w:b/>
          <w:bCs/>
          <w:color w:val="555555"/>
          <w:sz w:val="21"/>
          <w:szCs w:val="21"/>
          <w:bdr w:val="single" w:sz="2" w:space="0" w:color="E5E7EB" w:frame="1"/>
        </w:rPr>
        <w:t>24. Resource person or firms</w:t>
      </w:r>
      <w:r w:rsidRPr="00196F03">
        <w:rPr>
          <w:rFonts w:ascii="Roboto" w:eastAsia="Times New Roman" w:hAnsi="Roboto" w:cs="Times New Roman"/>
          <w:color w:val="555555"/>
          <w:sz w:val="21"/>
          <w:szCs w:val="21"/>
          <w:bdr w:val="single" w:sz="2" w:space="0" w:color="E5E7EB" w:frame="1"/>
        </w:rPr>
        <w:t> to support health program with expertise as below</w:t>
      </w:r>
    </w:p>
    <w:p w:rsidR="00196F03" w:rsidRPr="00196F03" w:rsidRDefault="00196F03" w:rsidP="00196F03">
      <w:pPr>
        <w:numPr>
          <w:ilvl w:val="0"/>
          <w:numId w:val="6"/>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196F03">
        <w:rPr>
          <w:rFonts w:ascii="Roboto" w:eastAsia="Times New Roman" w:hAnsi="Roboto" w:cs="Times New Roman"/>
          <w:color w:val="555555"/>
          <w:sz w:val="21"/>
          <w:szCs w:val="21"/>
          <w:bdr w:val="single" w:sz="2" w:space="0" w:color="E5E7EB" w:frame="1"/>
        </w:rPr>
        <w:t>Gynecologist</w:t>
      </w:r>
    </w:p>
    <w:p w:rsidR="00196F03" w:rsidRPr="00196F03" w:rsidRDefault="00196F03" w:rsidP="00196F03">
      <w:pPr>
        <w:numPr>
          <w:ilvl w:val="0"/>
          <w:numId w:val="6"/>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196F03">
        <w:rPr>
          <w:rFonts w:ascii="Roboto" w:eastAsia="Times New Roman" w:hAnsi="Roboto" w:cs="Times New Roman"/>
          <w:color w:val="555555"/>
          <w:sz w:val="21"/>
          <w:szCs w:val="21"/>
          <w:bdr w:val="single" w:sz="2" w:space="0" w:color="E5E7EB" w:frame="1"/>
        </w:rPr>
        <w:t>Orthopedic Consultant</w:t>
      </w:r>
    </w:p>
    <w:p w:rsidR="00196F03" w:rsidRPr="00196F03" w:rsidRDefault="00196F03" w:rsidP="00196F03">
      <w:pPr>
        <w:numPr>
          <w:ilvl w:val="0"/>
          <w:numId w:val="6"/>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196F03">
        <w:rPr>
          <w:rFonts w:ascii="Roboto" w:eastAsia="Times New Roman" w:hAnsi="Roboto" w:cs="Times New Roman"/>
          <w:color w:val="555555"/>
          <w:sz w:val="21"/>
          <w:szCs w:val="21"/>
          <w:bdr w:val="single" w:sz="2" w:space="0" w:color="E5E7EB" w:frame="1"/>
        </w:rPr>
        <w:t>Cardiologic Consultant</w:t>
      </w:r>
    </w:p>
    <w:p w:rsidR="00196F03" w:rsidRPr="00196F03" w:rsidRDefault="00196F03" w:rsidP="00196F03">
      <w:pPr>
        <w:numPr>
          <w:ilvl w:val="0"/>
          <w:numId w:val="6"/>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196F03">
        <w:rPr>
          <w:rFonts w:ascii="Roboto" w:eastAsia="Times New Roman" w:hAnsi="Roboto" w:cs="Times New Roman"/>
          <w:color w:val="555555"/>
          <w:sz w:val="21"/>
          <w:szCs w:val="21"/>
          <w:bdr w:val="single" w:sz="2" w:space="0" w:color="E5E7EB" w:frame="1"/>
        </w:rPr>
        <w:t>MDGP</w:t>
      </w:r>
    </w:p>
    <w:p w:rsidR="00196F03" w:rsidRPr="00196F03" w:rsidRDefault="00196F03" w:rsidP="00196F03">
      <w:pPr>
        <w:numPr>
          <w:ilvl w:val="0"/>
          <w:numId w:val="6"/>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196F03">
        <w:rPr>
          <w:rFonts w:ascii="Roboto" w:eastAsia="Times New Roman" w:hAnsi="Roboto" w:cs="Times New Roman"/>
          <w:color w:val="555555"/>
          <w:sz w:val="21"/>
          <w:szCs w:val="21"/>
          <w:bdr w:val="single" w:sz="2" w:space="0" w:color="E5E7EB" w:frame="1"/>
        </w:rPr>
        <w:t>Medical Officer</w:t>
      </w:r>
    </w:p>
    <w:p w:rsidR="00196F03" w:rsidRPr="00196F03" w:rsidRDefault="00196F03" w:rsidP="00196F03">
      <w:pPr>
        <w:numPr>
          <w:ilvl w:val="0"/>
          <w:numId w:val="6"/>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196F03">
        <w:rPr>
          <w:rFonts w:ascii="Roboto" w:eastAsia="Times New Roman" w:hAnsi="Roboto" w:cs="Times New Roman"/>
          <w:color w:val="555555"/>
          <w:sz w:val="21"/>
          <w:szCs w:val="21"/>
          <w:bdr w:val="single" w:sz="2" w:space="0" w:color="E5E7EB" w:frame="1"/>
        </w:rPr>
        <w:t>Nutrition Expert/ Business plan development consultant</w:t>
      </w:r>
    </w:p>
    <w:p w:rsidR="00196F03" w:rsidRPr="00196F03" w:rsidRDefault="00196F03" w:rsidP="00196F03">
      <w:pPr>
        <w:numPr>
          <w:ilvl w:val="0"/>
          <w:numId w:val="6"/>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196F03">
        <w:rPr>
          <w:rFonts w:ascii="Roboto" w:eastAsia="Times New Roman" w:hAnsi="Roboto" w:cs="Times New Roman"/>
          <w:color w:val="555555"/>
          <w:sz w:val="21"/>
          <w:szCs w:val="21"/>
          <w:bdr w:val="single" w:sz="2" w:space="0" w:color="E5E7EB" w:frame="1"/>
        </w:rPr>
        <w:t>WASH Consultant</w:t>
      </w:r>
    </w:p>
    <w:p w:rsidR="00196F03" w:rsidRPr="00196F03" w:rsidRDefault="00196F03" w:rsidP="00196F03">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196F03">
        <w:rPr>
          <w:rFonts w:ascii="Roboto" w:eastAsia="Times New Roman" w:hAnsi="Roboto" w:cs="Times New Roman"/>
          <w:color w:val="555555"/>
          <w:sz w:val="21"/>
          <w:szCs w:val="21"/>
          <w:bdr w:val="single" w:sz="2" w:space="0" w:color="E5E7EB" w:frame="1"/>
        </w:rPr>
        <w:t>Please send an email clearly marked as </w:t>
      </w:r>
      <w:r w:rsidRPr="00196F03">
        <w:rPr>
          <w:rFonts w:ascii="Roboto" w:eastAsia="Times New Roman" w:hAnsi="Roboto" w:cs="Times New Roman"/>
          <w:b/>
          <w:bCs/>
          <w:color w:val="555555"/>
          <w:sz w:val="21"/>
          <w:szCs w:val="21"/>
          <w:bdr w:val="single" w:sz="2" w:space="0" w:color="E5E7EB" w:frame="1"/>
        </w:rPr>
        <w:t>(EXPRESSION OF INTEREST on one or more items from the list mentioned above</w:t>
      </w:r>
      <w:r w:rsidRPr="00196F03">
        <w:rPr>
          <w:rFonts w:ascii="Roboto" w:eastAsia="Times New Roman" w:hAnsi="Roboto" w:cs="Times New Roman"/>
          <w:color w:val="555555"/>
          <w:sz w:val="21"/>
          <w:szCs w:val="21"/>
          <w:bdr w:val="single" w:sz="2" w:space="0" w:color="E5E7EB" w:frame="1"/>
        </w:rPr>
        <w:t> to </w:t>
      </w:r>
      <w:hyperlink r:id="rId5" w:history="1">
        <w:r w:rsidRPr="00196F03">
          <w:rPr>
            <w:rFonts w:ascii="Roboto" w:eastAsia="Times New Roman" w:hAnsi="Roboto" w:cs="Times New Roman"/>
            <w:b/>
            <w:bCs/>
            <w:color w:val="007BFF"/>
            <w:sz w:val="21"/>
            <w:szCs w:val="21"/>
            <w:u w:val="single"/>
            <w:bdr w:val="single" w:sz="2" w:space="0" w:color="E5E7EB" w:frame="1"/>
          </w:rPr>
          <w:t>nepal.procurement@karuna-shechen.org</w:t>
        </w:r>
      </w:hyperlink>
      <w:r w:rsidRPr="00196F03">
        <w:rPr>
          <w:rFonts w:ascii="Roboto" w:eastAsia="Times New Roman" w:hAnsi="Roboto" w:cs="Times New Roman"/>
          <w:color w:val="555555"/>
          <w:sz w:val="21"/>
          <w:szCs w:val="21"/>
          <w:bdr w:val="single" w:sz="2" w:space="0" w:color="E5E7EB" w:frame="1"/>
        </w:rPr>
        <w:t> with the following supporting documents, no later than </w:t>
      </w:r>
      <w:r w:rsidRPr="00196F03">
        <w:rPr>
          <w:rFonts w:ascii="Roboto" w:eastAsia="Times New Roman" w:hAnsi="Roboto" w:cs="Times New Roman"/>
          <w:b/>
          <w:bCs/>
          <w:color w:val="555555"/>
          <w:sz w:val="21"/>
          <w:szCs w:val="21"/>
          <w:bdr w:val="single" w:sz="2" w:space="0" w:color="E5E7EB" w:frame="1"/>
        </w:rPr>
        <w:t>14th April 2025</w:t>
      </w:r>
      <w:r w:rsidRPr="00196F03">
        <w:rPr>
          <w:rFonts w:ascii="Roboto" w:eastAsia="Times New Roman" w:hAnsi="Roboto" w:cs="Times New Roman"/>
          <w:color w:val="555555"/>
          <w:sz w:val="21"/>
          <w:szCs w:val="21"/>
          <w:bdr w:val="single" w:sz="2" w:space="0" w:color="E5E7EB" w:frame="1"/>
        </w:rPr>
        <w:t>. The items which rate fluctuates occasionally the supplier can quote rate with flat discount percentages in the MRP for annual bindings.</w:t>
      </w:r>
    </w:p>
    <w:p w:rsidR="00196F03" w:rsidRPr="00196F03" w:rsidRDefault="00196F03" w:rsidP="00196F03">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196F03">
        <w:rPr>
          <w:rFonts w:ascii="Roboto" w:eastAsia="Times New Roman" w:hAnsi="Roboto" w:cs="Times New Roman"/>
          <w:color w:val="555555"/>
          <w:sz w:val="21"/>
          <w:szCs w:val="21"/>
          <w:bdr w:val="single" w:sz="2" w:space="0" w:color="E5E7EB" w:frame="1"/>
        </w:rPr>
        <w:t>If you find any confusions to fill up apply for the EOI please reach out to our procurement department @ 01-5911253/01-5178371/01-5918371 </w:t>
      </w:r>
    </w:p>
    <w:p w:rsidR="00196F03" w:rsidRPr="00196F03" w:rsidRDefault="00196F03" w:rsidP="00196F03">
      <w:pPr>
        <w:numPr>
          <w:ilvl w:val="0"/>
          <w:numId w:val="7"/>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196F03">
        <w:rPr>
          <w:rFonts w:ascii="Roboto" w:eastAsia="Times New Roman" w:hAnsi="Roboto" w:cs="Times New Roman"/>
          <w:color w:val="555555"/>
          <w:sz w:val="21"/>
          <w:szCs w:val="21"/>
          <w:bdr w:val="single" w:sz="2" w:space="0" w:color="E5E7EB" w:frame="1"/>
        </w:rPr>
        <w:t>Application letter</w:t>
      </w:r>
    </w:p>
    <w:p w:rsidR="00196F03" w:rsidRPr="00196F03" w:rsidRDefault="00196F03" w:rsidP="00196F03">
      <w:pPr>
        <w:numPr>
          <w:ilvl w:val="0"/>
          <w:numId w:val="7"/>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196F03">
        <w:rPr>
          <w:rFonts w:ascii="Roboto" w:eastAsia="Times New Roman" w:hAnsi="Roboto" w:cs="Times New Roman"/>
          <w:color w:val="555555"/>
          <w:sz w:val="21"/>
          <w:szCs w:val="21"/>
          <w:bdr w:val="single" w:sz="2" w:space="0" w:color="E5E7EB" w:frame="1"/>
        </w:rPr>
        <w:t>Contact details: Name, Phone number, email address, WhatsApp contact details.</w:t>
      </w:r>
    </w:p>
    <w:p w:rsidR="00196F03" w:rsidRPr="00196F03" w:rsidRDefault="00196F03" w:rsidP="00196F03">
      <w:pPr>
        <w:numPr>
          <w:ilvl w:val="0"/>
          <w:numId w:val="7"/>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196F03">
        <w:rPr>
          <w:rFonts w:ascii="Roboto" w:eastAsia="Times New Roman" w:hAnsi="Roboto" w:cs="Times New Roman"/>
          <w:color w:val="555555"/>
          <w:sz w:val="21"/>
          <w:szCs w:val="21"/>
          <w:bdr w:val="single" w:sz="2" w:space="0" w:color="E5E7EB" w:frame="1"/>
        </w:rPr>
        <w:t>Address: Registered address, store/warehouse address, Branch address (Mention all location of your business)</w:t>
      </w:r>
    </w:p>
    <w:p w:rsidR="00196F03" w:rsidRPr="00196F03" w:rsidRDefault="00196F03" w:rsidP="00196F03">
      <w:pPr>
        <w:numPr>
          <w:ilvl w:val="0"/>
          <w:numId w:val="7"/>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196F03">
        <w:rPr>
          <w:rFonts w:ascii="Roboto" w:eastAsia="Times New Roman" w:hAnsi="Roboto" w:cs="Times New Roman"/>
          <w:color w:val="555555"/>
          <w:sz w:val="21"/>
          <w:szCs w:val="21"/>
          <w:bdr w:val="single" w:sz="2" w:space="0" w:color="E5E7EB" w:frame="1"/>
        </w:rPr>
        <w:lastRenderedPageBreak/>
        <w:t>Company/ Firm ownership details (more than 1% share)</w:t>
      </w:r>
    </w:p>
    <w:p w:rsidR="00196F03" w:rsidRPr="00196F03" w:rsidRDefault="00196F03" w:rsidP="00196F03">
      <w:pPr>
        <w:numPr>
          <w:ilvl w:val="0"/>
          <w:numId w:val="7"/>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196F03">
        <w:rPr>
          <w:rFonts w:ascii="Roboto" w:eastAsia="Times New Roman" w:hAnsi="Roboto" w:cs="Times New Roman"/>
          <w:color w:val="555555"/>
          <w:sz w:val="21"/>
          <w:szCs w:val="21"/>
          <w:bdr w:val="single" w:sz="2" w:space="0" w:color="E5E7EB" w:frame="1"/>
        </w:rPr>
        <w:t>Company/ Firm profile if available with experience and client’s references, capacity of team and stocks or outlets.</w:t>
      </w:r>
    </w:p>
    <w:p w:rsidR="00196F03" w:rsidRPr="00196F03" w:rsidRDefault="00196F03" w:rsidP="00196F03">
      <w:pPr>
        <w:numPr>
          <w:ilvl w:val="0"/>
          <w:numId w:val="7"/>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196F03">
        <w:rPr>
          <w:rFonts w:ascii="Roboto" w:eastAsia="Times New Roman" w:hAnsi="Roboto" w:cs="Times New Roman"/>
          <w:color w:val="555555"/>
          <w:sz w:val="21"/>
          <w:szCs w:val="21"/>
          <w:bdr w:val="single" w:sz="2" w:space="0" w:color="E5E7EB" w:frame="1"/>
        </w:rPr>
        <w:t>Company/ Firm registration</w:t>
      </w:r>
    </w:p>
    <w:p w:rsidR="00196F03" w:rsidRPr="00196F03" w:rsidRDefault="00196F03" w:rsidP="00196F03">
      <w:pPr>
        <w:numPr>
          <w:ilvl w:val="0"/>
          <w:numId w:val="7"/>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196F03">
        <w:rPr>
          <w:rFonts w:ascii="Roboto" w:eastAsia="Times New Roman" w:hAnsi="Roboto" w:cs="Times New Roman"/>
          <w:color w:val="555555"/>
          <w:sz w:val="21"/>
          <w:szCs w:val="21"/>
          <w:bdr w:val="single" w:sz="2" w:space="0" w:color="E5E7EB" w:frame="1"/>
        </w:rPr>
        <w:t>VAT/PAN registration</w:t>
      </w:r>
    </w:p>
    <w:p w:rsidR="00196F03" w:rsidRPr="00196F03" w:rsidRDefault="00196F03" w:rsidP="00196F03">
      <w:pPr>
        <w:numPr>
          <w:ilvl w:val="0"/>
          <w:numId w:val="7"/>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196F03">
        <w:rPr>
          <w:rFonts w:ascii="Roboto" w:eastAsia="Times New Roman" w:hAnsi="Roboto" w:cs="Times New Roman"/>
          <w:color w:val="555555"/>
          <w:sz w:val="21"/>
          <w:szCs w:val="21"/>
          <w:bdr w:val="single" w:sz="2" w:space="0" w:color="E5E7EB" w:frame="1"/>
        </w:rPr>
        <w:t>Certification is available: Authorized dealer, Trade, Organic and Environment friendly products.</w:t>
      </w:r>
    </w:p>
    <w:p w:rsidR="00196F03" w:rsidRPr="00196F03" w:rsidRDefault="00196F03" w:rsidP="00196F03">
      <w:pPr>
        <w:numPr>
          <w:ilvl w:val="0"/>
          <w:numId w:val="7"/>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196F03">
        <w:rPr>
          <w:rFonts w:ascii="Roboto" w:eastAsia="Times New Roman" w:hAnsi="Roboto" w:cs="Times New Roman"/>
          <w:color w:val="555555"/>
          <w:sz w:val="21"/>
          <w:szCs w:val="21"/>
          <w:bdr w:val="single" w:sz="2" w:space="0" w:color="E5E7EB" w:frame="1"/>
        </w:rPr>
        <w:t>Business/Trade License if applicable</w:t>
      </w:r>
    </w:p>
    <w:p w:rsidR="00196F03" w:rsidRPr="00196F03" w:rsidRDefault="00196F03" w:rsidP="00196F03">
      <w:pPr>
        <w:numPr>
          <w:ilvl w:val="0"/>
          <w:numId w:val="7"/>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196F03">
        <w:rPr>
          <w:rFonts w:ascii="Roboto" w:eastAsia="Times New Roman" w:hAnsi="Roboto" w:cs="Times New Roman"/>
          <w:color w:val="555555"/>
          <w:sz w:val="21"/>
          <w:szCs w:val="21"/>
          <w:bdr w:val="single" w:sz="2" w:space="0" w:color="E5E7EB" w:frame="1"/>
        </w:rPr>
        <w:t>Tax clearance certificate FY 2080/81</w:t>
      </w:r>
    </w:p>
    <w:p w:rsidR="00822A47" w:rsidRDefault="00196F03">
      <w:bookmarkStart w:id="0" w:name="_GoBack"/>
      <w:bookmarkEnd w:id="0"/>
    </w:p>
    <w:sectPr w:rsidR="00822A4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Roboto">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A6354C"/>
    <w:multiLevelType w:val="multilevel"/>
    <w:tmpl w:val="C1BA7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5C00B44"/>
    <w:multiLevelType w:val="multilevel"/>
    <w:tmpl w:val="C14AC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632046C"/>
    <w:multiLevelType w:val="multilevel"/>
    <w:tmpl w:val="C3F8A9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609348A"/>
    <w:multiLevelType w:val="multilevel"/>
    <w:tmpl w:val="A424A1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8884B0E"/>
    <w:multiLevelType w:val="multilevel"/>
    <w:tmpl w:val="162A9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D41698B"/>
    <w:multiLevelType w:val="multilevel"/>
    <w:tmpl w:val="B0B23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94D0EC7"/>
    <w:multiLevelType w:val="multilevel"/>
    <w:tmpl w:val="26FA99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0"/>
  </w:num>
  <w:num w:numId="3">
    <w:abstractNumId w:val="1"/>
  </w:num>
  <w:num w:numId="4">
    <w:abstractNumId w:val="4"/>
  </w:num>
  <w:num w:numId="5">
    <w:abstractNumId w:val="6"/>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07AD"/>
    <w:rsid w:val="00196F03"/>
    <w:rsid w:val="006207AD"/>
    <w:rsid w:val="0088244D"/>
    <w:rsid w:val="00F459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54A0FC-4B9E-44E6-B8BD-B2DA7F3561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96F0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196F0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8048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karuna-shechen.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983</Words>
  <Characters>5607</Characters>
  <Application>Microsoft Office Word</Application>
  <DocSecurity>0</DocSecurity>
  <Lines>46</Lines>
  <Paragraphs>13</Paragraphs>
  <ScaleCrop>false</ScaleCrop>
  <Company/>
  <LinksUpToDate>false</LinksUpToDate>
  <CharactersWithSpaces>6577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2025-03-16T09:03:00Z</dcterms:created>
  <dcterms:modified xsi:type="dcterms:W3CDTF">2025-03-16T09:03:00Z</dcterms:modified>
</cp:coreProperties>
</file>