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FFFFFF"/>
          <w:sz w:val="21"/>
          <w:szCs w:val="21"/>
          <w:bdr w:val="single" w:sz="2" w:space="0" w:color="E5E7EB" w:frame="1"/>
          <w:shd w:val="clear" w:color="auto" w:fill="000000"/>
        </w:rPr>
        <w:t>TENDER NOTICE</w:t>
      </w:r>
      <w:r>
        <w:rPr>
          <w:rFonts w:ascii="Roboto" w:hAnsi="Roboto"/>
          <w:b/>
          <w:bCs/>
          <w:color w:val="FFFFFF"/>
          <w:sz w:val="21"/>
          <w:szCs w:val="21"/>
          <w:bdr w:val="single" w:sz="2" w:space="0" w:color="E5E7EB" w:frame="1"/>
          <w:shd w:val="clear" w:color="auto" w:fill="000000"/>
        </w:rPr>
        <w:br/>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Roboto" w:hAnsi="Roboto"/>
          <w:color w:val="555555"/>
          <w:sz w:val="21"/>
          <w:szCs w:val="21"/>
        </w:rPr>
      </w:pPr>
      <w:r>
        <w:rPr>
          <w:rFonts w:ascii="Roboto" w:hAnsi="Roboto"/>
          <w:b/>
          <w:bCs/>
          <w:color w:val="FFFFFF"/>
          <w:sz w:val="21"/>
          <w:szCs w:val="21"/>
          <w:bdr w:val="single" w:sz="2" w:space="0" w:color="E5E7EB" w:frame="1"/>
          <w:shd w:val="clear" w:color="auto" w:fill="000000"/>
        </w:rPr>
        <w:t>First Published: 11 February 2025</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The </w:t>
      </w:r>
      <w:r>
        <w:rPr>
          <w:rFonts w:ascii="Roboto" w:hAnsi="Roboto"/>
          <w:b/>
          <w:bCs/>
          <w:color w:val="555555"/>
          <w:sz w:val="21"/>
          <w:szCs w:val="21"/>
          <w:bdr w:val="single" w:sz="2" w:space="0" w:color="E5E7EB" w:frame="1"/>
        </w:rPr>
        <w:t>Technical Support Cooperation to the School Education Sector (TECSES) project</w:t>
      </w:r>
      <w:r>
        <w:rPr>
          <w:rFonts w:ascii="Roboto" w:hAnsi="Roboto"/>
          <w:color w:val="555555"/>
          <w:sz w:val="21"/>
          <w:szCs w:val="21"/>
          <w:bdr w:val="single" w:sz="2" w:space="0" w:color="E5E7EB" w:frame="1"/>
        </w:rPr>
        <w:t>, supported by Finland and the European Union and implemented by HY+ Finland, is a 5-year initiative focused on improving teacher education in Nepal. It works in close collaboration with the Ministry of Education, Science, and Technology (</w:t>
      </w:r>
      <w:proofErr w:type="spellStart"/>
      <w:r>
        <w:rPr>
          <w:rFonts w:ascii="Roboto" w:hAnsi="Roboto"/>
          <w:color w:val="555555"/>
          <w:sz w:val="21"/>
          <w:szCs w:val="21"/>
          <w:bdr w:val="single" w:sz="2" w:space="0" w:color="E5E7EB" w:frame="1"/>
        </w:rPr>
        <w:t>MoEST</w:t>
      </w:r>
      <w:proofErr w:type="spellEnd"/>
      <w:r>
        <w:rPr>
          <w:rFonts w:ascii="Roboto" w:hAnsi="Roboto"/>
          <w:color w:val="555555"/>
          <w:sz w:val="21"/>
          <w:szCs w:val="21"/>
          <w:bdr w:val="single" w:sz="2" w:space="0" w:color="E5E7EB" w:frame="1"/>
        </w:rPr>
        <w:t xml:space="preserve">), as well as provincial and local governments and universities. The project primarily operates in the </w:t>
      </w:r>
      <w:proofErr w:type="spellStart"/>
      <w:r>
        <w:rPr>
          <w:rFonts w:ascii="Roboto" w:hAnsi="Roboto"/>
          <w:color w:val="555555"/>
          <w:sz w:val="21"/>
          <w:szCs w:val="21"/>
          <w:bdr w:val="single" w:sz="2" w:space="0" w:color="E5E7EB" w:frame="1"/>
        </w:rPr>
        <w:t>Karnali</w:t>
      </w:r>
      <w:proofErr w:type="spellEnd"/>
      <w:r>
        <w:rPr>
          <w:rFonts w:ascii="Roboto" w:hAnsi="Roboto"/>
          <w:color w:val="555555"/>
          <w:sz w:val="21"/>
          <w:szCs w:val="21"/>
          <w:bdr w:val="single" w:sz="2" w:space="0" w:color="E5E7EB" w:frame="1"/>
        </w:rPr>
        <w:t xml:space="preserve">, </w:t>
      </w:r>
      <w:proofErr w:type="spellStart"/>
      <w:r>
        <w:rPr>
          <w:rFonts w:ascii="Roboto" w:hAnsi="Roboto"/>
          <w:color w:val="555555"/>
          <w:sz w:val="21"/>
          <w:szCs w:val="21"/>
          <w:bdr w:val="single" w:sz="2" w:space="0" w:color="E5E7EB" w:frame="1"/>
        </w:rPr>
        <w:t>Sudurpashchim</w:t>
      </w:r>
      <w:proofErr w:type="spellEnd"/>
      <w:r>
        <w:rPr>
          <w:rFonts w:ascii="Roboto" w:hAnsi="Roboto"/>
          <w:color w:val="555555"/>
          <w:sz w:val="21"/>
          <w:szCs w:val="21"/>
          <w:bdr w:val="single" w:sz="2" w:space="0" w:color="E5E7EB" w:frame="1"/>
        </w:rPr>
        <w:t xml:space="preserve">, and </w:t>
      </w:r>
      <w:proofErr w:type="spellStart"/>
      <w:r>
        <w:rPr>
          <w:rFonts w:ascii="Roboto" w:hAnsi="Roboto"/>
          <w:color w:val="555555"/>
          <w:sz w:val="21"/>
          <w:szCs w:val="21"/>
          <w:bdr w:val="single" w:sz="2" w:space="0" w:color="E5E7EB" w:frame="1"/>
        </w:rPr>
        <w:t>Madhesh</w:t>
      </w:r>
      <w:proofErr w:type="spellEnd"/>
      <w:r>
        <w:rPr>
          <w:rFonts w:ascii="Roboto" w:hAnsi="Roboto"/>
          <w:color w:val="555555"/>
          <w:sz w:val="21"/>
          <w:szCs w:val="21"/>
          <w:bdr w:val="single" w:sz="2" w:space="0" w:color="E5E7EB" w:frame="1"/>
        </w:rPr>
        <w:t xml:space="preserve"> provinces, emphasizing equity and inclusion in education. The services to be purchased are for use by TECSES in its Nepal project offices for travel to field locations to attend meetings, workshops, and other events.</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TECSES </w:t>
      </w:r>
      <w:r>
        <w:rPr>
          <w:rFonts w:ascii="Roboto" w:hAnsi="Roboto"/>
          <w:color w:val="555555"/>
          <w:sz w:val="21"/>
          <w:szCs w:val="21"/>
          <w:bdr w:val="single" w:sz="2" w:space="0" w:color="E5E7EB" w:frame="1"/>
        </w:rPr>
        <w:t>is inviting tenders to establish a framework agreement for Vehicle Rental Services for duration of two years.</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Interested vehicle rental service provider may request tender document by sending an email to </w:t>
      </w:r>
      <w:hyperlink r:id="rId4" w:history="1">
        <w:r>
          <w:rPr>
            <w:rStyle w:val="Hyperlink"/>
            <w:rFonts w:ascii="Roboto" w:hAnsi="Roboto"/>
            <w:b/>
            <w:bCs/>
            <w:color w:val="007BFF"/>
            <w:sz w:val="21"/>
            <w:szCs w:val="21"/>
            <w:bdr w:val="single" w:sz="2" w:space="0" w:color="E5E7EB" w:frame="1"/>
          </w:rPr>
          <w:t>Pro.tecses@hyplus.fi</w:t>
        </w:r>
      </w:hyperlink>
      <w:r>
        <w:rPr>
          <w:rFonts w:ascii="Roboto" w:hAnsi="Roboto"/>
          <w:color w:val="555555"/>
          <w:sz w:val="21"/>
          <w:szCs w:val="21"/>
          <w:bdr w:val="single" w:sz="2" w:space="0" w:color="E5E7EB" w:frame="1"/>
        </w:rPr>
        <w:t> or may collect it in person from the TECSES project office, Kathmandu.</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LAST DAY TO SUBMIT BIDS: Tuesday, 11 March, 2025, 17:00 HRS</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b/>
          <w:bCs/>
          <w:color w:val="555555"/>
          <w:sz w:val="21"/>
          <w:szCs w:val="21"/>
          <w:bdr w:val="single" w:sz="2" w:space="0" w:color="E5E7EB" w:frame="1"/>
        </w:rPr>
        <w:t>OPENING OF RECEIVED TENDER: Wednesday, 12 March, 2025, 14:00 HRS</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All submissions need to be in sealed envelopes in TECSES office, or submit at locked email, </w:t>
      </w:r>
      <w:hyperlink r:id="rId5" w:history="1">
        <w:r>
          <w:rPr>
            <w:rStyle w:val="Hyperlink"/>
            <w:rFonts w:ascii="Roboto" w:hAnsi="Roboto"/>
            <w:b/>
            <w:bCs/>
            <w:color w:val="007BFF"/>
            <w:sz w:val="21"/>
            <w:szCs w:val="21"/>
            <w:bdr w:val="single" w:sz="2" w:space="0" w:color="E5E7EB" w:frame="1"/>
          </w:rPr>
          <w:t>Bid.tecses@hyplus.fi</w:t>
        </w:r>
      </w:hyperlink>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Detailed information is provided in the tender response documents, and interested bidders are requested to submit all the required documents along with the Tender Form.</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r>
        <w:rPr>
          <w:rFonts w:ascii="Roboto" w:hAnsi="Roboto"/>
          <w:color w:val="555555"/>
          <w:sz w:val="21"/>
          <w:szCs w:val="21"/>
          <w:bdr w:val="single" w:sz="2" w:space="0" w:color="E5E7EB" w:frame="1"/>
        </w:rPr>
        <w:t>TECSES project, reserves the right to accept or reject any bid either fully or partially or cancel the tender process without assigning any reason, whatsoever.</w:t>
      </w:r>
    </w:p>
    <w:p w:rsidR="00883895" w:rsidRDefault="00883895" w:rsidP="00883895">
      <w:pPr>
        <w:pStyle w:val="NormalWeb"/>
        <w:pBdr>
          <w:top w:val="single" w:sz="2" w:space="0" w:color="E5E7EB"/>
          <w:left w:val="single" w:sz="2" w:space="0" w:color="E5E7EB"/>
          <w:bottom w:val="single" w:sz="2" w:space="0" w:color="E5E7EB"/>
          <w:right w:val="single" w:sz="2" w:space="0" w:color="E5E7EB"/>
        </w:pBdr>
        <w:shd w:val="clear" w:color="auto" w:fill="FFFFFF"/>
        <w:jc w:val="both"/>
        <w:rPr>
          <w:rFonts w:ascii="Roboto" w:hAnsi="Roboto"/>
          <w:color w:val="555555"/>
          <w:sz w:val="21"/>
          <w:szCs w:val="21"/>
        </w:rPr>
      </w:pPr>
    </w:p>
    <w:p w:rsidR="0088659A" w:rsidRDefault="0088659A">
      <w:bookmarkStart w:id="0" w:name="_GoBack"/>
      <w:bookmarkEnd w:id="0"/>
    </w:p>
    <w:sectPr w:rsidR="00886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35"/>
    <w:rsid w:val="00371B35"/>
    <w:rsid w:val="00883895"/>
    <w:rsid w:val="0088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0B458-DE06-4B48-927A-6F4AB7D2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8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3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yplus.fi/" TargetMode="External"/><Relationship Id="rId4" Type="http://schemas.openxmlformats.org/officeDocument/2006/relationships/hyperlink" Target="http://hyplu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2025-02-11T10:54:00Z</dcterms:created>
  <dcterms:modified xsi:type="dcterms:W3CDTF">2025-02-11T10:54:00Z</dcterms:modified>
</cp:coreProperties>
</file>