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D65" w:rsidRPr="00AA0D65" w:rsidRDefault="00AA0D65" w:rsidP="00AA0D6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AA0D65">
        <w:rPr>
          <w:rFonts w:ascii="Roboto" w:eastAsia="Times New Roman" w:hAnsi="Roboto" w:cs="Times New Roman"/>
          <w:b/>
          <w:bCs/>
          <w:color w:val="555555"/>
          <w:sz w:val="21"/>
          <w:szCs w:val="21"/>
          <w:bdr w:val="single" w:sz="2" w:space="0" w:color="E5E7EB" w:frame="1"/>
        </w:rPr>
        <w:t>Call for Proposals: Collaboration for Civil Society Organizations’ Engagement in Nepal</w:t>
      </w:r>
    </w:p>
    <w:p w:rsidR="00AA0D65" w:rsidRPr="00AA0D65" w:rsidRDefault="00AA0D65" w:rsidP="00AA0D6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AA0D65">
        <w:rPr>
          <w:rFonts w:ascii="Roboto" w:eastAsia="Times New Roman" w:hAnsi="Roboto" w:cs="Times New Roman"/>
          <w:b/>
          <w:bCs/>
          <w:color w:val="555555"/>
          <w:sz w:val="21"/>
          <w:szCs w:val="21"/>
          <w:bdr w:val="single" w:sz="2" w:space="0" w:color="E5E7EB" w:frame="1"/>
        </w:rPr>
        <w:t>Save the Children</w:t>
      </w:r>
      <w:r w:rsidRPr="00AA0D65">
        <w:rPr>
          <w:rFonts w:ascii="Roboto" w:eastAsia="Times New Roman" w:hAnsi="Roboto" w:cs="Times New Roman"/>
          <w:color w:val="555555"/>
          <w:sz w:val="21"/>
          <w:szCs w:val="21"/>
          <w:bdr w:val="single" w:sz="2" w:space="0" w:color="E5E7EB" w:frame="1"/>
        </w:rPr>
        <w:t> believes every child deserves a future. In Nepal, and around the world, we give children a healthy start in life, the opportunity to learn and protection from harm. We do whatever it takes for children – every day and in times of crisis – transforming their lives and future we share. Save the Children expects that anyone associated with it abides by its Safeguarding and other Zero Tolerance Policies.</w:t>
      </w:r>
    </w:p>
    <w:p w:rsidR="00AA0D65" w:rsidRPr="00AA0D65" w:rsidRDefault="00AA0D65" w:rsidP="00AA0D6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AA0D65">
        <w:rPr>
          <w:rFonts w:ascii="Roboto" w:eastAsia="Times New Roman" w:hAnsi="Roboto" w:cs="Times New Roman"/>
          <w:color w:val="555555"/>
          <w:sz w:val="21"/>
          <w:szCs w:val="21"/>
          <w:bdr w:val="single" w:sz="2" w:space="0" w:color="E5E7EB" w:frame="1"/>
        </w:rPr>
        <w:t>Save the Children jointly with the NGO Federation of Nepal and the Association of International NGOs in Nepal (AIN) with support from the European Union (EU) is implementing the </w:t>
      </w:r>
      <w:r w:rsidRPr="00AA0D65">
        <w:rPr>
          <w:rFonts w:ascii="Roboto" w:eastAsia="Times New Roman" w:hAnsi="Roboto" w:cs="Times New Roman"/>
          <w:b/>
          <w:bCs/>
          <w:color w:val="555555"/>
          <w:sz w:val="21"/>
          <w:szCs w:val="21"/>
          <w:bdr w:val="single" w:sz="2" w:space="0" w:color="E5E7EB" w:frame="1"/>
        </w:rPr>
        <w:t>“Strengthening Civic Space and CSO’s Role at All Levels of the Federal Governance System in Nepal”</w:t>
      </w:r>
      <w:r w:rsidRPr="00AA0D65">
        <w:rPr>
          <w:rFonts w:ascii="Roboto" w:eastAsia="Times New Roman" w:hAnsi="Roboto" w:cs="Times New Roman"/>
          <w:color w:val="555555"/>
          <w:sz w:val="21"/>
          <w:szCs w:val="21"/>
          <w:bdr w:val="single" w:sz="2" w:space="0" w:color="E5E7EB" w:frame="1"/>
        </w:rPr>
        <w:t> project. The project aims to create an enabling environment for civil society organizations (CSOs) and civic actors to contribute to an inclusive society, democratic governance, and equitable development in Nepal.</w:t>
      </w:r>
    </w:p>
    <w:p w:rsidR="00AA0D65" w:rsidRPr="00AA0D65" w:rsidRDefault="00AA0D65" w:rsidP="00AA0D6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AA0D65">
        <w:rPr>
          <w:rFonts w:ascii="Roboto" w:eastAsia="Times New Roman" w:hAnsi="Roboto" w:cs="Times New Roman"/>
          <w:color w:val="555555"/>
          <w:sz w:val="21"/>
          <w:szCs w:val="21"/>
          <w:bdr w:val="single" w:sz="2" w:space="0" w:color="E5E7EB" w:frame="1"/>
        </w:rPr>
        <w:t>As part of this project, Save the Children invites registered CSO networks, coalitions, alliances, and federations to submit innovative project ideas aimed at enhancing civic engagement and promoting democratic values in Nepal.</w:t>
      </w:r>
    </w:p>
    <w:p w:rsidR="00AA0D65" w:rsidRPr="00AA0D65" w:rsidRDefault="00AA0D65" w:rsidP="00AA0D6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AA0D65">
        <w:rPr>
          <w:rFonts w:ascii="Roboto" w:eastAsia="Times New Roman" w:hAnsi="Roboto" w:cs="Times New Roman"/>
          <w:b/>
          <w:bCs/>
          <w:color w:val="555555"/>
          <w:sz w:val="21"/>
          <w:szCs w:val="21"/>
          <w:bdr w:val="single" w:sz="2" w:space="0" w:color="E5E7EB" w:frame="1"/>
        </w:rPr>
        <w:t>Key Details:</w:t>
      </w:r>
    </w:p>
    <w:p w:rsidR="00AA0D65" w:rsidRPr="00AA0D65" w:rsidRDefault="00AA0D65" w:rsidP="00AA0D65">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AA0D65">
        <w:rPr>
          <w:rFonts w:ascii="Roboto" w:eastAsia="Times New Roman" w:hAnsi="Roboto" w:cs="Times New Roman"/>
          <w:b/>
          <w:bCs/>
          <w:color w:val="555555"/>
          <w:sz w:val="21"/>
          <w:szCs w:val="21"/>
          <w:bdr w:val="single" w:sz="2" w:space="0" w:color="E5E7EB" w:frame="1"/>
        </w:rPr>
        <w:t>Grant Amount: </w:t>
      </w:r>
      <w:r w:rsidRPr="00AA0D65">
        <w:rPr>
          <w:rFonts w:ascii="Roboto" w:eastAsia="Times New Roman" w:hAnsi="Roboto" w:cs="Times New Roman"/>
          <w:color w:val="555555"/>
          <w:sz w:val="21"/>
          <w:szCs w:val="21"/>
          <w:bdr w:val="single" w:sz="2" w:space="0" w:color="E5E7EB" w:frame="1"/>
        </w:rPr>
        <w:t>Up to NPR 500,000</w:t>
      </w:r>
    </w:p>
    <w:p w:rsidR="00AA0D65" w:rsidRPr="00AA0D65" w:rsidRDefault="00AA0D65" w:rsidP="00AA0D65">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AA0D65">
        <w:rPr>
          <w:rFonts w:ascii="Roboto" w:eastAsia="Times New Roman" w:hAnsi="Roboto" w:cs="Times New Roman"/>
          <w:b/>
          <w:bCs/>
          <w:color w:val="555555"/>
          <w:sz w:val="21"/>
          <w:szCs w:val="21"/>
          <w:bdr w:val="single" w:sz="2" w:space="0" w:color="E5E7EB" w:frame="1"/>
        </w:rPr>
        <w:t>Implementation Period: </w:t>
      </w:r>
      <w:r w:rsidRPr="00AA0D65">
        <w:rPr>
          <w:rFonts w:ascii="Roboto" w:eastAsia="Times New Roman" w:hAnsi="Roboto" w:cs="Times New Roman"/>
          <w:color w:val="555555"/>
          <w:sz w:val="21"/>
          <w:szCs w:val="21"/>
          <w:bdr w:val="single" w:sz="2" w:space="0" w:color="E5E7EB" w:frame="1"/>
        </w:rPr>
        <w:t>1 April 2025 to 31 June 2025</w:t>
      </w:r>
    </w:p>
    <w:p w:rsidR="00AA0D65" w:rsidRPr="00AA0D65" w:rsidRDefault="00AA0D65" w:rsidP="00AA0D65">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AA0D65">
        <w:rPr>
          <w:rFonts w:ascii="Roboto" w:eastAsia="Times New Roman" w:hAnsi="Roboto" w:cs="Times New Roman"/>
          <w:b/>
          <w:bCs/>
          <w:color w:val="555555"/>
          <w:sz w:val="21"/>
          <w:szCs w:val="21"/>
          <w:bdr w:val="single" w:sz="2" w:space="0" w:color="E5E7EB" w:frame="1"/>
        </w:rPr>
        <w:t>Application Deadline: 28 February 2025</w:t>
      </w:r>
    </w:p>
    <w:p w:rsidR="00AA0D65" w:rsidRPr="00AA0D65" w:rsidRDefault="00AA0D65" w:rsidP="00AA0D6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AA0D65">
        <w:rPr>
          <w:rFonts w:ascii="Roboto" w:eastAsia="Times New Roman" w:hAnsi="Roboto" w:cs="Times New Roman"/>
          <w:b/>
          <w:bCs/>
          <w:color w:val="555555"/>
          <w:sz w:val="21"/>
          <w:szCs w:val="21"/>
          <w:bdr w:val="single" w:sz="2" w:space="0" w:color="E5E7EB" w:frame="1"/>
        </w:rPr>
        <w:t>Eligibility:</w:t>
      </w:r>
    </w:p>
    <w:p w:rsidR="00AA0D65" w:rsidRPr="00AA0D65" w:rsidRDefault="00AA0D65" w:rsidP="00AA0D65">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AA0D65">
        <w:rPr>
          <w:rFonts w:ascii="Roboto" w:eastAsia="Times New Roman" w:hAnsi="Roboto" w:cs="Times New Roman"/>
          <w:color w:val="555555"/>
          <w:sz w:val="21"/>
          <w:szCs w:val="21"/>
          <w:bdr w:val="single" w:sz="2" w:space="0" w:color="E5E7EB" w:frame="1"/>
        </w:rPr>
        <w:t>Registered CSO networks, coalitions, alliances, and federations</w:t>
      </w:r>
    </w:p>
    <w:p w:rsidR="00AA0D65" w:rsidRPr="00AA0D65" w:rsidRDefault="00AA0D65" w:rsidP="00AA0D65">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AA0D65">
        <w:rPr>
          <w:rFonts w:ascii="Roboto" w:eastAsia="Times New Roman" w:hAnsi="Roboto" w:cs="Times New Roman"/>
          <w:color w:val="555555"/>
          <w:sz w:val="21"/>
          <w:szCs w:val="21"/>
          <w:bdr w:val="single" w:sz="2" w:space="0" w:color="E5E7EB" w:frame="1"/>
        </w:rPr>
        <w:t xml:space="preserve">Priority for organizations representing marginalized groups (women, youth, </w:t>
      </w:r>
      <w:proofErr w:type="spellStart"/>
      <w:r w:rsidRPr="00AA0D65">
        <w:rPr>
          <w:rFonts w:ascii="Roboto" w:eastAsia="Times New Roman" w:hAnsi="Roboto" w:cs="Times New Roman"/>
          <w:color w:val="555555"/>
          <w:sz w:val="21"/>
          <w:szCs w:val="21"/>
          <w:bdr w:val="single" w:sz="2" w:space="0" w:color="E5E7EB" w:frame="1"/>
        </w:rPr>
        <w:t>Dalits</w:t>
      </w:r>
      <w:proofErr w:type="spellEnd"/>
      <w:r w:rsidRPr="00AA0D65">
        <w:rPr>
          <w:rFonts w:ascii="Roboto" w:eastAsia="Times New Roman" w:hAnsi="Roboto" w:cs="Times New Roman"/>
          <w:color w:val="555555"/>
          <w:sz w:val="21"/>
          <w:szCs w:val="21"/>
          <w:bdr w:val="single" w:sz="2" w:space="0" w:color="E5E7EB" w:frame="1"/>
        </w:rPr>
        <w:t>, gender/sexual minorities, etc.)</w:t>
      </w:r>
    </w:p>
    <w:p w:rsidR="00AA0D65" w:rsidRPr="00AA0D65" w:rsidRDefault="00AA0D65" w:rsidP="00AA0D6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AA0D65">
        <w:rPr>
          <w:rFonts w:ascii="Roboto" w:eastAsia="Times New Roman" w:hAnsi="Roboto" w:cs="Times New Roman"/>
          <w:b/>
          <w:bCs/>
          <w:color w:val="555555"/>
          <w:sz w:val="21"/>
          <w:szCs w:val="21"/>
          <w:bdr w:val="single" w:sz="2" w:space="0" w:color="E5E7EB" w:frame="1"/>
        </w:rPr>
        <w:t>Proposal Evaluation Criteria:</w:t>
      </w:r>
    </w:p>
    <w:p w:rsidR="00AA0D65" w:rsidRPr="00AA0D65" w:rsidRDefault="00AA0D65" w:rsidP="00AA0D65">
      <w:pPr>
        <w:numPr>
          <w:ilvl w:val="0"/>
          <w:numId w:val="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AA0D65">
        <w:rPr>
          <w:rFonts w:ascii="Roboto" w:eastAsia="Times New Roman" w:hAnsi="Roboto" w:cs="Times New Roman"/>
          <w:color w:val="555555"/>
          <w:sz w:val="21"/>
          <w:szCs w:val="21"/>
          <w:bdr w:val="single" w:sz="2" w:space="0" w:color="E5E7EB" w:frame="1"/>
        </w:rPr>
        <w:t>Relevance to civic engagement</w:t>
      </w:r>
    </w:p>
    <w:p w:rsidR="00AA0D65" w:rsidRPr="00AA0D65" w:rsidRDefault="00AA0D65" w:rsidP="00AA0D65">
      <w:pPr>
        <w:numPr>
          <w:ilvl w:val="0"/>
          <w:numId w:val="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AA0D65">
        <w:rPr>
          <w:rFonts w:ascii="Roboto" w:eastAsia="Times New Roman" w:hAnsi="Roboto" w:cs="Times New Roman"/>
          <w:color w:val="555555"/>
          <w:sz w:val="21"/>
          <w:szCs w:val="21"/>
          <w:bdr w:val="single" w:sz="2" w:space="0" w:color="E5E7EB" w:frame="1"/>
        </w:rPr>
        <w:t>Feasibility and impact</w:t>
      </w:r>
    </w:p>
    <w:p w:rsidR="00AA0D65" w:rsidRPr="00AA0D65" w:rsidRDefault="00AA0D65" w:rsidP="00AA0D65">
      <w:pPr>
        <w:numPr>
          <w:ilvl w:val="0"/>
          <w:numId w:val="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AA0D65">
        <w:rPr>
          <w:rFonts w:ascii="Roboto" w:eastAsia="Times New Roman" w:hAnsi="Roboto" w:cs="Times New Roman"/>
          <w:color w:val="555555"/>
          <w:sz w:val="21"/>
          <w:szCs w:val="21"/>
          <w:bdr w:val="single" w:sz="2" w:space="0" w:color="E5E7EB" w:frame="1"/>
        </w:rPr>
        <w:t>Sustainability and organizational capacity</w:t>
      </w:r>
    </w:p>
    <w:p w:rsidR="00AA0D65" w:rsidRPr="00AA0D65" w:rsidRDefault="00AA0D65" w:rsidP="00AA0D65">
      <w:pPr>
        <w:numPr>
          <w:ilvl w:val="0"/>
          <w:numId w:val="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AA0D65">
        <w:rPr>
          <w:rFonts w:ascii="Roboto" w:eastAsia="Times New Roman" w:hAnsi="Roboto" w:cs="Times New Roman"/>
          <w:color w:val="555555"/>
          <w:sz w:val="21"/>
          <w:szCs w:val="21"/>
          <w:bdr w:val="single" w:sz="2" w:space="0" w:color="E5E7EB" w:frame="1"/>
        </w:rPr>
        <w:t>Collaboration and inclusion</w:t>
      </w:r>
    </w:p>
    <w:p w:rsidR="00AA0D65" w:rsidRPr="00AA0D65" w:rsidRDefault="00AA0D65" w:rsidP="00AA0D6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AA0D65">
        <w:rPr>
          <w:rFonts w:ascii="Roboto" w:eastAsia="Times New Roman" w:hAnsi="Roboto" w:cs="Times New Roman"/>
          <w:b/>
          <w:bCs/>
          <w:color w:val="555555"/>
          <w:sz w:val="21"/>
          <w:szCs w:val="21"/>
          <w:bdr w:val="single" w:sz="2" w:space="0" w:color="E5E7EB" w:frame="1"/>
        </w:rPr>
        <w:t>Links:</w:t>
      </w:r>
    </w:p>
    <w:p w:rsidR="00AA0D65" w:rsidRPr="00AA0D65" w:rsidRDefault="00AA0D65" w:rsidP="00AA0D6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hyperlink r:id="rId5" w:history="1">
        <w:r w:rsidRPr="00AA0D65">
          <w:rPr>
            <w:rFonts w:ascii="Roboto" w:eastAsia="Times New Roman" w:hAnsi="Roboto" w:cs="Times New Roman"/>
            <w:b/>
            <w:bCs/>
            <w:color w:val="007BFF"/>
            <w:sz w:val="21"/>
            <w:szCs w:val="21"/>
            <w:u w:val="single"/>
            <w:bdr w:val="single" w:sz="2" w:space="0" w:color="E5E7EB" w:frame="1"/>
          </w:rPr>
          <w:t>Terms of Reference</w:t>
        </w:r>
      </w:hyperlink>
    </w:p>
    <w:p w:rsidR="00AA0D65" w:rsidRPr="00AA0D65" w:rsidRDefault="00AA0D65" w:rsidP="00AA0D6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hyperlink r:id="rId6" w:history="1">
        <w:r w:rsidRPr="00AA0D65">
          <w:rPr>
            <w:rFonts w:ascii="Roboto" w:eastAsia="Times New Roman" w:hAnsi="Roboto" w:cs="Times New Roman"/>
            <w:b/>
            <w:bCs/>
            <w:color w:val="007BFF"/>
            <w:sz w:val="21"/>
            <w:szCs w:val="21"/>
            <w:u w:val="single"/>
            <w:bdr w:val="single" w:sz="2" w:space="0" w:color="E5E7EB" w:frame="1"/>
          </w:rPr>
          <w:t>Proposal Template</w:t>
        </w:r>
      </w:hyperlink>
    </w:p>
    <w:p w:rsidR="00AA0D65" w:rsidRPr="00AA0D65" w:rsidRDefault="00AA0D65" w:rsidP="00AA0D6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AA0D65">
        <w:rPr>
          <w:rFonts w:ascii="Roboto" w:eastAsia="Times New Roman" w:hAnsi="Roboto" w:cs="Times New Roman"/>
          <w:color w:val="555555"/>
          <w:sz w:val="21"/>
          <w:szCs w:val="21"/>
          <w:bdr w:val="single" w:sz="2" w:space="0" w:color="E5E7EB" w:frame="1"/>
        </w:rPr>
        <w:t>Please send your technical proposal and financial proposal to: </w:t>
      </w:r>
      <w:hyperlink r:id="rId7" w:history="1">
        <w:r w:rsidRPr="00AA0D65">
          <w:rPr>
            <w:rFonts w:ascii="Roboto" w:eastAsia="Times New Roman" w:hAnsi="Roboto" w:cs="Times New Roman"/>
            <w:b/>
            <w:bCs/>
            <w:color w:val="007BFF"/>
            <w:sz w:val="21"/>
            <w:szCs w:val="21"/>
            <w:u w:val="single"/>
            <w:bdr w:val="single" w:sz="2" w:space="0" w:color="E5E7EB" w:frame="1"/>
          </w:rPr>
          <w:t>nepal.formalquotation@savethechildren.org</w:t>
        </w:r>
      </w:hyperlink>
    </w:p>
    <w:p w:rsidR="00F779F5" w:rsidRDefault="00F779F5">
      <w:bookmarkStart w:id="0" w:name="_GoBack"/>
      <w:bookmarkEnd w:id="0"/>
    </w:p>
    <w:sectPr w:rsidR="00F779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F7E65"/>
    <w:multiLevelType w:val="multilevel"/>
    <w:tmpl w:val="6BA27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1B4CD8"/>
    <w:multiLevelType w:val="multilevel"/>
    <w:tmpl w:val="5F024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88D1E5D"/>
    <w:multiLevelType w:val="multilevel"/>
    <w:tmpl w:val="16B68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78F"/>
    <w:rsid w:val="0015678F"/>
    <w:rsid w:val="00AA0D65"/>
    <w:rsid w:val="00F77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0FBAE0-D144-4F2E-A64A-5C96C6534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0D6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A0D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46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vethechildre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uc?export=download&amp;id=1TypJgrokKILEIK2Z5E0fY1u34z-ogAnh" TargetMode="External"/><Relationship Id="rId5" Type="http://schemas.openxmlformats.org/officeDocument/2006/relationships/hyperlink" Target="https://drive.google.com/file/d/1OnaHuyy8BPIxMibtLM1BsA_-qPzYqbmq/view?usp=shar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1787</Characters>
  <Application>Microsoft Office Word</Application>
  <DocSecurity>0</DocSecurity>
  <Lines>14</Lines>
  <Paragraphs>4</Paragraphs>
  <ScaleCrop>false</ScaleCrop>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2025-02-11T11:01:00Z</dcterms:created>
  <dcterms:modified xsi:type="dcterms:W3CDTF">2025-02-11T11:01:00Z</dcterms:modified>
</cp:coreProperties>
</file>