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BF" w:rsidRPr="004E0EBF" w:rsidRDefault="004E0EBF" w:rsidP="004E0EBF">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E0EBF">
        <w:rPr>
          <w:rFonts w:ascii="Tahoma" w:eastAsia="Times New Roman" w:hAnsi="Tahoma" w:cs="Tahoma"/>
          <w:color w:val="555555"/>
          <w:sz w:val="21"/>
          <w:szCs w:val="21"/>
          <w:bdr w:val="single" w:sz="2" w:space="0" w:color="E5E7EB" w:frame="1"/>
        </w:rPr>
        <w:t>﻿﻿</w:t>
      </w:r>
      <w:r w:rsidRPr="004E0EBF">
        <w:rPr>
          <w:rFonts w:ascii="Roboto" w:eastAsia="Times New Roman" w:hAnsi="Roboto" w:cs="Times New Roman"/>
          <w:b/>
          <w:bCs/>
          <w:color w:val="555555"/>
          <w:sz w:val="21"/>
          <w:szCs w:val="21"/>
          <w:bdr w:val="single" w:sz="2" w:space="0" w:color="E5E7EB" w:frame="1"/>
        </w:rPr>
        <w:t>USAID Karnali Water Activity</w:t>
      </w:r>
    </w:p>
    <w:p w:rsidR="004E0EBF" w:rsidRPr="004E0EBF" w:rsidRDefault="004E0EBF" w:rsidP="004E0EBF">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4E0EBF">
        <w:rPr>
          <w:rFonts w:ascii="Roboto" w:eastAsia="Times New Roman" w:hAnsi="Roboto" w:cs="Times New Roman"/>
          <w:b/>
          <w:bCs/>
          <w:color w:val="555555"/>
          <w:sz w:val="21"/>
          <w:szCs w:val="21"/>
          <w:bdr w:val="single" w:sz="2" w:space="0" w:color="E5E7EB" w:frame="1"/>
        </w:rPr>
        <w:t>Request for Proposal</w:t>
      </w:r>
    </w:p>
    <w:p w:rsidR="004E0EBF" w:rsidRPr="004E0EBF" w:rsidRDefault="004E0EBF" w:rsidP="004E0EBF">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E0EBF">
        <w:rPr>
          <w:rFonts w:ascii="Roboto" w:eastAsia="Times New Roman" w:hAnsi="Roboto" w:cs="Times New Roman"/>
          <w:color w:val="555555"/>
          <w:sz w:val="21"/>
          <w:szCs w:val="21"/>
          <w:bdr w:val="single" w:sz="2" w:space="0" w:color="E5E7EB" w:frame="1"/>
        </w:rPr>
        <w:t>DAI for USAID Karnali Water Activity, invites qualified vendors to submit quotation/bids for USAID Karnali Water Activity’s Radio Magazine Production and Broadcasting as mentioned below:</w:t>
      </w:r>
    </w:p>
    <w:tbl>
      <w:tblPr>
        <w:tblW w:w="1069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1"/>
        <w:gridCol w:w="8536"/>
      </w:tblGrid>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RFP No. </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RFP-KTM-24-0083</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Issue Date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April 23, 2024</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Title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USAID Karnali Water Activity’s Radio Magazine Production and Broadcasting</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Issuing Office &amp; Email/Physical Address for Submission of Proposals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Issuing Office: Karnali Water Activity, House No. 78</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Naya Basti Marg, Baluwatar-4, Kathmandu, Nepal</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b/>
                <w:bCs/>
                <w:color w:val="212529"/>
                <w:sz w:val="21"/>
                <w:szCs w:val="21"/>
                <w:bdr w:val="single" w:sz="2" w:space="0" w:color="E5E7EB" w:frame="1"/>
              </w:rPr>
              <w:t>Submission email:</w:t>
            </w:r>
            <w:r w:rsidRPr="004E0EBF">
              <w:rPr>
                <w:rFonts w:ascii="Roboto" w:eastAsia="Times New Roman" w:hAnsi="Roboto" w:cs="Times New Roman"/>
                <w:color w:val="212529"/>
                <w:sz w:val="21"/>
                <w:szCs w:val="21"/>
              </w:rPr>
              <w:t> </w:t>
            </w:r>
            <w:r w:rsidRPr="004E0EBF">
              <w:rPr>
                <w:rFonts w:ascii="Roboto" w:eastAsia="Times New Roman" w:hAnsi="Roboto" w:cs="Times New Roman"/>
                <w:b/>
                <w:bCs/>
                <w:color w:val="212529"/>
                <w:sz w:val="21"/>
                <w:szCs w:val="21"/>
                <w:bdr w:val="single" w:sz="2" w:space="0" w:color="E5E7EB" w:frame="1"/>
              </w:rPr>
              <w:t>KarnaliWater_Submissions@dai.com</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All submissions must be in PDF form, including Annexes and Supporting documentation. The Cost Proposal must be submitted in both PDF and Excel forms and the PDF version must flow down all columns on one page and include all excel tabs.</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Deadline for Receipt of Questions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Questions should be emailed no later than </w:t>
            </w:r>
            <w:r w:rsidRPr="004E0EBF">
              <w:rPr>
                <w:rFonts w:ascii="Roboto" w:eastAsia="Times New Roman" w:hAnsi="Roboto" w:cs="Times New Roman"/>
                <w:b/>
                <w:bCs/>
                <w:color w:val="212529"/>
                <w:sz w:val="21"/>
                <w:szCs w:val="21"/>
                <w:bdr w:val="single" w:sz="2" w:space="0" w:color="E5E7EB" w:frame="1"/>
              </w:rPr>
              <w:t>May 8, 2024, 5:00 pm local Kathmandu</w:t>
            </w:r>
            <w:r w:rsidRPr="004E0EBF">
              <w:rPr>
                <w:rFonts w:ascii="Roboto" w:eastAsia="Times New Roman" w:hAnsi="Roboto" w:cs="Times New Roman"/>
                <w:color w:val="212529"/>
                <w:sz w:val="21"/>
                <w:szCs w:val="21"/>
              </w:rPr>
              <w:t> </w:t>
            </w:r>
            <w:r w:rsidRPr="004E0EBF">
              <w:rPr>
                <w:rFonts w:ascii="Roboto" w:eastAsia="Times New Roman" w:hAnsi="Roboto" w:cs="Times New Roman"/>
                <w:b/>
                <w:bCs/>
                <w:color w:val="212529"/>
                <w:sz w:val="21"/>
                <w:szCs w:val="21"/>
                <w:bdr w:val="single" w:sz="2" w:space="0" w:color="E5E7EB" w:frame="1"/>
              </w:rPr>
              <w:t>time</w:t>
            </w:r>
            <w:r w:rsidRPr="004E0EBF">
              <w:rPr>
                <w:rFonts w:ascii="Roboto" w:eastAsia="Times New Roman" w:hAnsi="Roboto" w:cs="Times New Roman"/>
                <w:color w:val="212529"/>
                <w:sz w:val="21"/>
                <w:szCs w:val="21"/>
              </w:rPr>
              <w:t> to </w:t>
            </w:r>
            <w:r w:rsidRPr="004E0EBF">
              <w:rPr>
                <w:rFonts w:ascii="Roboto" w:eastAsia="Times New Roman" w:hAnsi="Roboto" w:cs="Times New Roman"/>
                <w:b/>
                <w:bCs/>
                <w:color w:val="212529"/>
                <w:sz w:val="21"/>
                <w:szCs w:val="21"/>
                <w:bdr w:val="single" w:sz="2" w:space="0" w:color="E5E7EB" w:frame="1"/>
              </w:rPr>
              <w:t>KarnaliWater_Procurement@dai.com </w:t>
            </w:r>
            <w:r w:rsidRPr="004E0EBF">
              <w:rPr>
                <w:rFonts w:ascii="Roboto" w:eastAsia="Times New Roman" w:hAnsi="Roboto" w:cs="Times New Roman"/>
                <w:color w:val="212529"/>
                <w:sz w:val="21"/>
                <w:szCs w:val="21"/>
              </w:rPr>
              <w:t>with email subject: Questions for RFP-KTM-24-0083</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b/>
                <w:bCs/>
                <w:color w:val="212529"/>
                <w:sz w:val="21"/>
                <w:szCs w:val="21"/>
                <w:bdr w:val="single" w:sz="2" w:space="0" w:color="E5E7EB" w:frame="1"/>
              </w:rPr>
              <w:t>Attention: </w:t>
            </w:r>
            <w:r w:rsidRPr="004E0EBF">
              <w:rPr>
                <w:rFonts w:ascii="Roboto" w:eastAsia="Times New Roman" w:hAnsi="Roboto" w:cs="Times New Roman"/>
                <w:color w:val="212529"/>
                <w:sz w:val="21"/>
                <w:szCs w:val="21"/>
              </w:rPr>
              <w:t>Procurement Manager, Karnali Water Activity</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Deadline for Receipt of Proposals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Proposals should be emailed by </w:t>
            </w:r>
            <w:r w:rsidRPr="004E0EBF">
              <w:rPr>
                <w:rFonts w:ascii="Roboto" w:eastAsia="Times New Roman" w:hAnsi="Roboto" w:cs="Times New Roman"/>
                <w:b/>
                <w:bCs/>
                <w:color w:val="212529"/>
                <w:sz w:val="21"/>
                <w:szCs w:val="21"/>
                <w:bdr w:val="single" w:sz="2" w:space="0" w:color="E5E7EB" w:frame="1"/>
              </w:rPr>
              <w:t>May 14, 2024, 11:59 pm</w:t>
            </w:r>
            <w:r w:rsidRPr="004E0EBF">
              <w:rPr>
                <w:rFonts w:ascii="Roboto" w:eastAsia="Times New Roman" w:hAnsi="Roboto" w:cs="Times New Roman"/>
                <w:color w:val="212529"/>
                <w:sz w:val="21"/>
                <w:szCs w:val="21"/>
              </w:rPr>
              <w:t> local Kathmandu time to </w:t>
            </w:r>
            <w:r w:rsidRPr="004E0EBF">
              <w:rPr>
                <w:rFonts w:ascii="Roboto" w:eastAsia="Times New Roman" w:hAnsi="Roboto" w:cs="Times New Roman"/>
                <w:b/>
                <w:bCs/>
                <w:color w:val="212529"/>
                <w:sz w:val="21"/>
                <w:szCs w:val="21"/>
                <w:bdr w:val="single" w:sz="2" w:space="0" w:color="E5E7EB" w:frame="1"/>
              </w:rPr>
              <w:t>KarnaliWater_Submissions@dai.com</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Please use email subject: Proposals for RFP-KTM-24-0083</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b/>
                <w:bCs/>
                <w:color w:val="212529"/>
                <w:sz w:val="21"/>
                <w:szCs w:val="21"/>
                <w:bdr w:val="single" w:sz="2" w:space="0" w:color="E5E7EB" w:frame="1"/>
              </w:rPr>
              <w:t>Attention: </w:t>
            </w:r>
            <w:r w:rsidRPr="004E0EBF">
              <w:rPr>
                <w:rFonts w:ascii="Roboto" w:eastAsia="Times New Roman" w:hAnsi="Roboto" w:cs="Times New Roman"/>
                <w:color w:val="212529"/>
                <w:sz w:val="21"/>
                <w:szCs w:val="21"/>
              </w:rPr>
              <w:t>Procurement Manager, Karnali Water Activity</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Point of Contact </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b/>
                <w:bCs/>
                <w:color w:val="212529"/>
                <w:sz w:val="21"/>
                <w:szCs w:val="21"/>
                <w:bdr w:val="single" w:sz="2" w:space="0" w:color="E5E7EB" w:frame="1"/>
              </w:rPr>
              <w:t>KarnaliWater_Procurement@dai.com</w:t>
            </w:r>
            <w:r w:rsidRPr="004E0EBF">
              <w:rPr>
                <w:rFonts w:ascii="Roboto" w:eastAsia="Times New Roman" w:hAnsi="Roboto" w:cs="Times New Roman"/>
                <w:color w:val="212529"/>
                <w:sz w:val="21"/>
                <w:szCs w:val="21"/>
              </w:rPr>
              <w:t>; Procurement Manager, Karnali Water Activity</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Anticipated Award Type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The anticipated award type would be a Firm Fixed Price Purchase Order for an estimated period of performance from May 2024 – September 2024. </w:t>
            </w:r>
          </w:p>
          <w:p w:rsidR="004E0EBF" w:rsidRPr="004E0EBF" w:rsidRDefault="004E0EBF" w:rsidP="004E0EBF">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Issuance of this RFP in no way obligates DAI to award a subcontract or purchase order and offerors will not be reimbursed for any costs associated with the preparation of their bid.</w:t>
            </w:r>
          </w:p>
        </w:tc>
      </w:tr>
      <w:tr w:rsidR="004E0EBF" w:rsidRPr="004E0EBF" w:rsidTr="004E0EBF">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Basis for Award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4E0EBF" w:rsidRPr="004E0EBF" w:rsidRDefault="004E0EBF" w:rsidP="004E0EBF">
            <w:pPr>
              <w:spacing w:after="0" w:line="240" w:lineRule="auto"/>
              <w:rPr>
                <w:rFonts w:ascii="Roboto" w:eastAsia="Times New Roman" w:hAnsi="Roboto" w:cs="Times New Roman"/>
                <w:color w:val="212529"/>
                <w:sz w:val="21"/>
                <w:szCs w:val="21"/>
              </w:rPr>
            </w:pPr>
            <w:r w:rsidRPr="004E0EBF">
              <w:rPr>
                <w:rFonts w:ascii="Roboto" w:eastAsia="Times New Roman" w:hAnsi="Roboto" w:cs="Times New Roman"/>
                <w:color w:val="212529"/>
                <w:sz w:val="21"/>
                <w:szCs w:val="21"/>
              </w:rPr>
              <w:t>An award will be made based on the Trade Off Method. The award will be issued to the responsible and reasonable offeror who provides the best value to DAI and its client using a combination of technical and cost/price factors.  </w:t>
            </w:r>
          </w:p>
        </w:tc>
      </w:tr>
    </w:tbl>
    <w:p w:rsidR="004E0EBF" w:rsidRPr="004E0EBF" w:rsidRDefault="004E0EBF" w:rsidP="004E0EBF">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4E0EBF">
        <w:rPr>
          <w:rFonts w:ascii="Roboto" w:eastAsia="Times New Roman" w:hAnsi="Roboto" w:cs="Times New Roman"/>
          <w:color w:val="555555"/>
          <w:sz w:val="21"/>
          <w:szCs w:val="21"/>
          <w:bdr w:val="single" w:sz="2" w:space="0" w:color="E5E7EB" w:frame="1"/>
        </w:rPr>
        <w:t xml:space="preserve">Interested Offerors may obtain a full copy of the RFP by sending an email </w:t>
      </w:r>
      <w:bookmarkStart w:id="0" w:name="_GoBack"/>
      <w:bookmarkEnd w:id="0"/>
      <w:r w:rsidRPr="004E0EBF">
        <w:rPr>
          <w:rFonts w:ascii="Roboto" w:eastAsia="Times New Roman" w:hAnsi="Roboto" w:cs="Times New Roman"/>
          <w:color w:val="555555"/>
          <w:sz w:val="21"/>
          <w:szCs w:val="21"/>
          <w:bdr w:val="single" w:sz="2" w:space="0" w:color="E5E7EB" w:frame="1"/>
        </w:rPr>
        <w:t>to </w:t>
      </w:r>
      <w:r w:rsidRPr="004E0EBF">
        <w:rPr>
          <w:rFonts w:ascii="Roboto" w:eastAsia="Times New Roman" w:hAnsi="Roboto" w:cs="Times New Roman"/>
          <w:b/>
          <w:bCs/>
          <w:color w:val="555555"/>
          <w:sz w:val="21"/>
          <w:szCs w:val="21"/>
          <w:bdr w:val="single" w:sz="2" w:space="0" w:color="E5E7EB" w:frame="1"/>
        </w:rPr>
        <w:t>KarnaliWater_Procurement@dai.com</w:t>
      </w:r>
      <w:r w:rsidRPr="004E0EBF">
        <w:rPr>
          <w:rFonts w:ascii="Roboto" w:eastAsia="Times New Roman" w:hAnsi="Roboto" w:cs="Times New Roman"/>
          <w:color w:val="555555"/>
          <w:sz w:val="21"/>
          <w:szCs w:val="21"/>
          <w:bdr w:val="single" w:sz="2" w:space="0" w:color="E5E7EB" w:frame="1"/>
        </w:rPr>
        <w:t> and including the RFP Reference No RFP-KTM-24-0083 in the subject line on or before </w:t>
      </w:r>
      <w:r w:rsidRPr="004E0EBF">
        <w:rPr>
          <w:rFonts w:ascii="Roboto" w:eastAsia="Times New Roman" w:hAnsi="Roboto" w:cs="Times New Roman"/>
          <w:b/>
          <w:bCs/>
          <w:color w:val="555555"/>
          <w:sz w:val="21"/>
          <w:szCs w:val="21"/>
          <w:bdr w:val="single" w:sz="2" w:space="0" w:color="E5E7EB" w:frame="1"/>
        </w:rPr>
        <w:t>May 8, 2024, 5:00 PM, Nepal time</w:t>
      </w:r>
      <w:r w:rsidRPr="004E0EBF">
        <w:rPr>
          <w:rFonts w:ascii="Roboto" w:eastAsia="Times New Roman" w:hAnsi="Roboto" w:cs="Times New Roman"/>
          <w:color w:val="555555"/>
          <w:sz w:val="21"/>
          <w:szCs w:val="21"/>
          <w:bdr w:val="single" w:sz="2" w:space="0" w:color="E5E7EB" w:frame="1"/>
        </w:rPr>
        <w:t>.</w:t>
      </w:r>
    </w:p>
    <w:p w:rsidR="00554055" w:rsidRDefault="00554055"/>
    <w:sectPr w:rsidR="0055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F"/>
    <w:rsid w:val="0000261F"/>
    <w:rsid w:val="004E0EBF"/>
    <w:rsid w:val="0055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6954B-EF1A-49FA-B5E1-D20162AE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2024-04-23T11:54:00Z</dcterms:created>
  <dcterms:modified xsi:type="dcterms:W3CDTF">2024-04-23T11:54:00Z</dcterms:modified>
</cp:coreProperties>
</file>