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41" w:rsidRPr="005F2A41" w:rsidRDefault="005F2A41" w:rsidP="005F2A41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5F2A41">
        <w:rPr>
          <w:rFonts w:ascii="Tahoma" w:eastAsia="Times New Roman" w:hAnsi="Tahoma" w:cs="Tahoma"/>
          <w:color w:val="555555"/>
          <w:sz w:val="21"/>
          <w:szCs w:val="21"/>
        </w:rPr>
        <w:t>﻿﻿﻿</w:t>
      </w:r>
      <w:r w:rsidRPr="005F2A41">
        <w:rPr>
          <w:rFonts w:ascii="Tahoma" w:eastAsia="Times New Roman" w:hAnsi="Tahoma" w:cs="Tahoma"/>
          <w:b/>
          <w:bCs/>
          <w:color w:val="555555"/>
          <w:sz w:val="21"/>
          <w:szCs w:val="21"/>
        </w:rPr>
        <w:t>﻿</w:t>
      </w:r>
      <w:r w:rsidRPr="005F2A41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USAID </w:t>
      </w:r>
      <w:proofErr w:type="spellStart"/>
      <w:r w:rsidRPr="005F2A41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>Karnali</w:t>
      </w:r>
      <w:proofErr w:type="spellEnd"/>
      <w:r w:rsidRPr="005F2A41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 xml:space="preserve"> Water Activity</w:t>
      </w:r>
      <w:r w:rsidRPr="005F2A41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br/>
      </w:r>
    </w:p>
    <w:p w:rsidR="005F2A41" w:rsidRPr="005F2A41" w:rsidRDefault="005F2A41" w:rsidP="005F2A41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5F2A41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>Request for Proposal</w:t>
      </w:r>
    </w:p>
    <w:p w:rsidR="005F2A41" w:rsidRPr="005F2A41" w:rsidRDefault="005F2A41" w:rsidP="005F2A4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5F2A41">
        <w:rPr>
          <w:rFonts w:ascii="Roboto" w:eastAsia="Times New Roman" w:hAnsi="Roboto" w:cs="Times New Roman"/>
          <w:color w:val="555555"/>
          <w:sz w:val="21"/>
          <w:szCs w:val="21"/>
        </w:rPr>
        <w:t xml:space="preserve">DAI for USAID funded </w:t>
      </w:r>
      <w:proofErr w:type="spellStart"/>
      <w:r w:rsidRPr="005F2A41">
        <w:rPr>
          <w:rFonts w:ascii="Roboto" w:eastAsia="Times New Roman" w:hAnsi="Roboto" w:cs="Times New Roman"/>
          <w:color w:val="555555"/>
          <w:sz w:val="21"/>
          <w:szCs w:val="21"/>
        </w:rPr>
        <w:t>Karnali</w:t>
      </w:r>
      <w:proofErr w:type="spellEnd"/>
      <w:r w:rsidRPr="005F2A41">
        <w:rPr>
          <w:rFonts w:ascii="Roboto" w:eastAsia="Times New Roman" w:hAnsi="Roboto" w:cs="Times New Roman"/>
          <w:color w:val="555555"/>
          <w:sz w:val="21"/>
          <w:szCs w:val="21"/>
        </w:rPr>
        <w:t xml:space="preserve"> Water Activity, invites qualified vendors to submit bids/quotation to supply and deliver </w:t>
      </w:r>
      <w:r w:rsidRPr="005F2A41">
        <w:rPr>
          <w:rFonts w:ascii="Roboto" w:eastAsia="Times New Roman" w:hAnsi="Roboto" w:cs="Times New Roman"/>
          <w:b/>
          <w:bCs/>
          <w:color w:val="555555"/>
          <w:sz w:val="21"/>
          <w:szCs w:val="21"/>
        </w:rPr>
        <w:t>field tools &amp; equipment for constructions work monitoring, </w:t>
      </w:r>
      <w:r w:rsidRPr="005F2A41">
        <w:rPr>
          <w:rFonts w:ascii="Roboto" w:eastAsia="Times New Roman" w:hAnsi="Roboto" w:cs="Times New Roman"/>
          <w:color w:val="555555"/>
          <w:sz w:val="21"/>
          <w:szCs w:val="21"/>
        </w:rPr>
        <w:t>as outlined below.</w:t>
      </w:r>
    </w:p>
    <w:tbl>
      <w:tblPr>
        <w:tblW w:w="10404" w:type="dxa"/>
        <w:tblBorders>
          <w:top w:val="single" w:sz="6" w:space="0" w:color="DEE2E6"/>
          <w:left w:val="single" w:sz="6" w:space="0" w:color="DEE2E6"/>
          <w:bottom w:val="single" w:sz="6" w:space="0" w:color="DEE2E6"/>
          <w:right w:val="single" w:sz="6" w:space="0" w:color="DEE2E6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3"/>
        <w:gridCol w:w="8061"/>
      </w:tblGrid>
      <w:tr w:rsidR="005F2A41" w:rsidRPr="005F2A41" w:rsidTr="005F2A41">
        <w:trPr>
          <w:trHeight w:val="22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2A41" w:rsidRPr="005F2A41" w:rsidRDefault="005F2A41" w:rsidP="005F2A41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bookmarkStart w:id="0" w:name="_GoBack"/>
            <w:bookmarkEnd w:id="0"/>
            <w:r w:rsidRPr="005F2A41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</w:rPr>
              <w:t>1. RFP No.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2A41" w:rsidRPr="005F2A41" w:rsidRDefault="005F2A41" w:rsidP="005F2A41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5F2A41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RFP-SUR-24-0030</w:t>
            </w:r>
          </w:p>
        </w:tc>
      </w:tr>
      <w:tr w:rsidR="005F2A41" w:rsidRPr="005F2A41" w:rsidTr="005F2A41">
        <w:trPr>
          <w:trHeight w:val="22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2A41" w:rsidRPr="005F2A41" w:rsidRDefault="005F2A41" w:rsidP="005F2A41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5F2A41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</w:rPr>
              <w:t>2. Issue Date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2A41" w:rsidRPr="005F2A41" w:rsidRDefault="005F2A41" w:rsidP="005F2A41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5F2A41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February 9, 2024</w:t>
            </w:r>
          </w:p>
        </w:tc>
      </w:tr>
      <w:tr w:rsidR="005F2A41" w:rsidRPr="005F2A41" w:rsidTr="005F2A41">
        <w:trPr>
          <w:trHeight w:val="22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2A41" w:rsidRPr="005F2A41" w:rsidRDefault="005F2A41" w:rsidP="005F2A41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5F2A41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</w:rPr>
              <w:t>3. Title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2A41" w:rsidRPr="005F2A41" w:rsidRDefault="005F2A41" w:rsidP="005F2A41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5F2A41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Field tools &amp; equipment for constructions work monitoring</w:t>
            </w:r>
          </w:p>
        </w:tc>
      </w:tr>
      <w:tr w:rsidR="005F2A41" w:rsidRPr="005F2A41" w:rsidTr="005F2A41">
        <w:trPr>
          <w:trHeight w:val="1182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2A41" w:rsidRPr="005F2A41" w:rsidRDefault="005F2A41" w:rsidP="005F2A41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5F2A41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</w:rPr>
              <w:t>4. Issuing Office &amp; Email/Physical Address for Submission of Proposals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2A41" w:rsidRPr="005F2A41" w:rsidRDefault="005F2A41" w:rsidP="005F2A41">
            <w:pPr>
              <w:spacing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5F2A41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 xml:space="preserve">USAID </w:t>
            </w:r>
            <w:proofErr w:type="spellStart"/>
            <w:r w:rsidRPr="005F2A41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Karnali</w:t>
            </w:r>
            <w:proofErr w:type="spellEnd"/>
            <w:r w:rsidRPr="005F2A41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 xml:space="preserve"> Water Activity </w:t>
            </w:r>
          </w:p>
          <w:p w:rsidR="005F2A41" w:rsidRPr="005F2A41" w:rsidRDefault="005F2A41" w:rsidP="005F2A41">
            <w:pPr>
              <w:spacing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proofErr w:type="spellStart"/>
            <w:r w:rsidRPr="005F2A41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Naya</w:t>
            </w:r>
            <w:proofErr w:type="spellEnd"/>
            <w:r w:rsidRPr="005F2A41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5F2A41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Basti</w:t>
            </w:r>
            <w:proofErr w:type="spellEnd"/>
            <w:r w:rsidRPr="005F2A41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 xml:space="preserve"> Marg, Baluwatar-4, Kathmandu, Nepal</w:t>
            </w:r>
          </w:p>
          <w:p w:rsidR="005F2A41" w:rsidRPr="005F2A41" w:rsidRDefault="005F2A41" w:rsidP="005F2A41">
            <w:pPr>
              <w:spacing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5F2A41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</w:rPr>
              <w:t>Proposal submission email:</w:t>
            </w:r>
            <w:r w:rsidRPr="005F2A41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 </w:t>
            </w:r>
            <w:hyperlink r:id="rId4" w:history="1">
              <w:r w:rsidRPr="005F2A41">
                <w:rPr>
                  <w:rFonts w:ascii="Roboto" w:eastAsia="Times New Roman" w:hAnsi="Roboto" w:cs="Times New Roman"/>
                  <w:b/>
                  <w:bCs/>
                  <w:color w:val="007BFF"/>
                  <w:sz w:val="21"/>
                  <w:szCs w:val="21"/>
                  <w:u w:val="single"/>
                </w:rPr>
                <w:t>KarnaliWater_Submissions@dai.com</w:t>
              </w:r>
            </w:hyperlink>
          </w:p>
        </w:tc>
      </w:tr>
      <w:tr w:rsidR="005F2A41" w:rsidRPr="005F2A41" w:rsidTr="005F2A41">
        <w:trPr>
          <w:trHeight w:val="441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2A41" w:rsidRPr="005F2A41" w:rsidRDefault="005F2A41" w:rsidP="005F2A41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5F2A41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</w:rPr>
              <w:t>5. Deadline for Receipt of Questions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2A41" w:rsidRPr="005F2A41" w:rsidRDefault="005F2A41" w:rsidP="005F2A41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5F2A41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February 20, 2024, 5:00 pm (Nepal time)</w:t>
            </w:r>
          </w:p>
        </w:tc>
      </w:tr>
      <w:tr w:rsidR="005F2A41" w:rsidRPr="005F2A41" w:rsidTr="005F2A41">
        <w:trPr>
          <w:trHeight w:val="456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2A41" w:rsidRPr="005F2A41" w:rsidRDefault="005F2A41" w:rsidP="005F2A41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5F2A41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</w:rPr>
              <w:t>6. Deadline for Receipt of Proposals.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2A41" w:rsidRPr="005F2A41" w:rsidRDefault="005F2A41" w:rsidP="005F2A41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5F2A41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February 25, 2024, 11:59 pm (Nepal time)</w:t>
            </w:r>
          </w:p>
        </w:tc>
      </w:tr>
      <w:tr w:rsidR="005F2A41" w:rsidRPr="005F2A41" w:rsidTr="005F2A41">
        <w:trPr>
          <w:trHeight w:val="204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2A41" w:rsidRPr="005F2A41" w:rsidRDefault="005F2A41" w:rsidP="005F2A41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5F2A41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</w:rPr>
              <w:t>7. Contact Person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2A41" w:rsidRPr="005F2A41" w:rsidRDefault="005F2A41" w:rsidP="005F2A41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hyperlink r:id="rId5" w:history="1">
              <w:r w:rsidRPr="005F2A41">
                <w:rPr>
                  <w:rFonts w:ascii="Roboto" w:eastAsia="Times New Roman" w:hAnsi="Roboto" w:cs="Times New Roman"/>
                  <w:b/>
                  <w:bCs/>
                  <w:color w:val="007BFF"/>
                  <w:sz w:val="21"/>
                  <w:szCs w:val="21"/>
                  <w:u w:val="single"/>
                </w:rPr>
                <w:t>KarnaliWater_Procurment@dai.com</w:t>
              </w:r>
            </w:hyperlink>
          </w:p>
        </w:tc>
      </w:tr>
      <w:tr w:rsidR="005F2A41" w:rsidRPr="005F2A41" w:rsidTr="005F2A41">
        <w:trPr>
          <w:trHeight w:val="93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2A41" w:rsidRPr="005F2A41" w:rsidRDefault="005F2A41" w:rsidP="005F2A41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5F2A41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</w:rPr>
              <w:t>8. Anticipated Award Type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2A41" w:rsidRPr="005F2A41" w:rsidRDefault="005F2A41" w:rsidP="005F2A41">
            <w:pPr>
              <w:spacing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5F2A41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The anticipated award type would be a </w:t>
            </w:r>
            <w:r w:rsidRPr="005F2A41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</w:rPr>
              <w:t>Firm Fixed Price Purchase Order.</w:t>
            </w:r>
          </w:p>
          <w:p w:rsidR="005F2A41" w:rsidRPr="005F2A41" w:rsidRDefault="005F2A41" w:rsidP="005F2A41">
            <w:pPr>
              <w:spacing w:after="100" w:afterAutospacing="1" w:line="240" w:lineRule="auto"/>
              <w:jc w:val="both"/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</w:pPr>
            <w:r w:rsidRPr="005F2A41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 xml:space="preserve">Issuance of this RFP in no way obligates DAI to award a subcontract or purchase order and </w:t>
            </w:r>
            <w:proofErr w:type="spellStart"/>
            <w:r w:rsidRPr="005F2A41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offerors</w:t>
            </w:r>
            <w:proofErr w:type="spellEnd"/>
            <w:r w:rsidRPr="005F2A41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 xml:space="preserve"> will not be reimbursed for any costs associated with the preparation of their bid.</w:t>
            </w:r>
          </w:p>
        </w:tc>
      </w:tr>
      <w:tr w:rsidR="005F2A41" w:rsidRPr="005F2A41" w:rsidTr="005F2A41">
        <w:trPr>
          <w:trHeight w:val="898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2A41" w:rsidRPr="005F2A41" w:rsidRDefault="005F2A41" w:rsidP="005F2A41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5F2A41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</w:rPr>
              <w:t>9. Basis for Award</w:t>
            </w:r>
          </w:p>
        </w:tc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FFFFFF"/>
            <w:hideMark/>
          </w:tcPr>
          <w:p w:rsidR="005F2A41" w:rsidRPr="005F2A41" w:rsidRDefault="005F2A41" w:rsidP="005F2A41">
            <w:pPr>
              <w:spacing w:after="100" w:afterAutospacing="1" w:line="240" w:lineRule="auto"/>
              <w:rPr>
                <w:rFonts w:ascii="Roboto" w:eastAsia="Times New Roman" w:hAnsi="Roboto" w:cs="Times New Roman"/>
                <w:color w:val="212529"/>
                <w:sz w:val="21"/>
                <w:szCs w:val="21"/>
              </w:rPr>
            </w:pPr>
            <w:r w:rsidRPr="005F2A41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An award will be made based on the </w:t>
            </w:r>
            <w:r w:rsidRPr="005F2A41">
              <w:rPr>
                <w:rFonts w:ascii="Roboto" w:eastAsia="Times New Roman" w:hAnsi="Roboto" w:cs="Times New Roman"/>
                <w:b/>
                <w:bCs/>
                <w:color w:val="000000"/>
                <w:sz w:val="21"/>
                <w:szCs w:val="21"/>
              </w:rPr>
              <w:t>Lowest Price, Technically Acceptable</w:t>
            </w:r>
            <w:r w:rsidRPr="005F2A41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 xml:space="preserve"> Source Selection process. The award will be issued to the responsible </w:t>
            </w:r>
            <w:proofErr w:type="spellStart"/>
            <w:r w:rsidRPr="005F2A41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>Offeror</w:t>
            </w:r>
            <w:proofErr w:type="spellEnd"/>
            <w:r w:rsidRPr="005F2A41">
              <w:rPr>
                <w:rFonts w:ascii="Roboto" w:eastAsia="Times New Roman" w:hAnsi="Roboto" w:cs="Times New Roman"/>
                <w:color w:val="000000"/>
                <w:sz w:val="21"/>
                <w:szCs w:val="21"/>
              </w:rPr>
              <w:t xml:space="preserve"> submitting the lowest evaluated price that meets or exceeds the acceptability requirements for technical/non-cost factors described in this RFP.</w:t>
            </w:r>
          </w:p>
        </w:tc>
      </w:tr>
    </w:tbl>
    <w:p w:rsidR="005F2A41" w:rsidRPr="005F2A41" w:rsidRDefault="005F2A41" w:rsidP="005F2A41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555555"/>
          <w:sz w:val="21"/>
          <w:szCs w:val="21"/>
        </w:rPr>
      </w:pPr>
      <w:r w:rsidRPr="005F2A41">
        <w:rPr>
          <w:rFonts w:ascii="Roboto" w:eastAsia="Times New Roman" w:hAnsi="Roboto" w:cs="Times New Roman"/>
          <w:b/>
          <w:bCs/>
          <w:i/>
          <w:iCs/>
          <w:color w:val="555555"/>
          <w:sz w:val="21"/>
          <w:szCs w:val="21"/>
        </w:rPr>
        <w:t xml:space="preserve">Interested </w:t>
      </w:r>
      <w:proofErr w:type="spellStart"/>
      <w:r w:rsidRPr="005F2A41">
        <w:rPr>
          <w:rFonts w:ascii="Roboto" w:eastAsia="Times New Roman" w:hAnsi="Roboto" w:cs="Times New Roman"/>
          <w:b/>
          <w:bCs/>
          <w:i/>
          <w:iCs/>
          <w:color w:val="555555"/>
          <w:sz w:val="21"/>
          <w:szCs w:val="21"/>
        </w:rPr>
        <w:t>Offerors</w:t>
      </w:r>
      <w:proofErr w:type="spellEnd"/>
      <w:r w:rsidRPr="005F2A41">
        <w:rPr>
          <w:rFonts w:ascii="Roboto" w:eastAsia="Times New Roman" w:hAnsi="Roboto" w:cs="Times New Roman"/>
          <w:b/>
          <w:bCs/>
          <w:i/>
          <w:iCs/>
          <w:color w:val="555555"/>
          <w:sz w:val="21"/>
          <w:szCs w:val="21"/>
        </w:rPr>
        <w:t xml:space="preserve"> may obtain a full copy of the RFP by sending an email to </w:t>
      </w:r>
      <w:hyperlink r:id="rId6" w:history="1">
        <w:r w:rsidRPr="005F2A41">
          <w:rPr>
            <w:rFonts w:ascii="Roboto" w:eastAsia="Times New Roman" w:hAnsi="Roboto" w:cs="Times New Roman"/>
            <w:b/>
            <w:bCs/>
            <w:i/>
            <w:iCs/>
            <w:color w:val="007BFF"/>
            <w:sz w:val="21"/>
            <w:szCs w:val="21"/>
            <w:u w:val="single"/>
          </w:rPr>
          <w:t>KarnaliWater_Procurement@dai.com</w:t>
        </w:r>
      </w:hyperlink>
      <w:r w:rsidRPr="005F2A41">
        <w:rPr>
          <w:rFonts w:ascii="Roboto" w:eastAsia="Times New Roman" w:hAnsi="Roboto" w:cs="Times New Roman"/>
          <w:b/>
          <w:bCs/>
          <w:i/>
          <w:iCs/>
          <w:color w:val="555555"/>
          <w:sz w:val="21"/>
          <w:szCs w:val="21"/>
        </w:rPr>
        <w:t> and including the RFP Reference No RFP-SUR-24-0030 in the subject line on or before February 23, 2024, 5:00 PM, Nepal time.</w:t>
      </w:r>
    </w:p>
    <w:p w:rsidR="00F2011F" w:rsidRDefault="005F2A41"/>
    <w:sectPr w:rsidR="00F20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28"/>
    <w:rsid w:val="005F2A41"/>
    <w:rsid w:val="0062505F"/>
    <w:rsid w:val="00C37B28"/>
    <w:rsid w:val="00DA4C07"/>
    <w:rsid w:val="00F4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4D0BF6-13F6-4401-B28C-4C951F89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2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F2A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ai.com/" TargetMode="External"/><Relationship Id="rId5" Type="http://schemas.openxmlformats.org/officeDocument/2006/relationships/hyperlink" Target="http://dai.com/" TargetMode="External"/><Relationship Id="rId4" Type="http://schemas.openxmlformats.org/officeDocument/2006/relationships/hyperlink" Target="http://da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2024-02-11T11:05:00Z</dcterms:created>
  <dcterms:modified xsi:type="dcterms:W3CDTF">2024-02-11T11:05:00Z</dcterms:modified>
</cp:coreProperties>
</file>